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118" w:rsidRPr="00311D29" w:rsidRDefault="00DA3118" w:rsidP="00DA3118">
      <w:pPr>
        <w:jc w:val="center"/>
        <w:rPr>
          <w:rFonts w:ascii="Times New Roman" w:eastAsia="標楷體" w:hAnsi="Times New Roman" w:cs="Times New Roman"/>
          <w:b/>
          <w:sz w:val="36"/>
          <w:szCs w:val="36"/>
        </w:rPr>
      </w:pPr>
      <w:bookmarkStart w:id="0" w:name="_Hlk118383751"/>
      <w:bookmarkEnd w:id="0"/>
      <w:r w:rsidRPr="00311D29">
        <w:rPr>
          <w:rFonts w:ascii="Times New Roman" w:eastAsia="標楷體" w:hAnsi="Times New Roman" w:cs="Times New Roman"/>
          <w:b/>
          <w:sz w:val="36"/>
          <w:szCs w:val="36"/>
        </w:rPr>
        <w:t>2022 Global SDGs Creative Planning Competition</w:t>
      </w:r>
    </w:p>
    <w:p w:rsidR="00191D59" w:rsidRPr="00311D29" w:rsidRDefault="004851D0" w:rsidP="00F54EBE">
      <w:pPr>
        <w:pStyle w:val="a3"/>
        <w:numPr>
          <w:ilvl w:val="0"/>
          <w:numId w:val="2"/>
        </w:numPr>
        <w:ind w:leftChars="0"/>
        <w:rPr>
          <w:rFonts w:ascii="Times New Roman" w:eastAsia="標楷體" w:hAnsi="Times New Roman" w:cs="Times New Roman"/>
          <w:sz w:val="28"/>
          <w:szCs w:val="28"/>
        </w:rPr>
      </w:pPr>
      <w:r w:rsidRPr="00311D29">
        <w:rPr>
          <w:rFonts w:ascii="Times New Roman" w:eastAsia="標楷體" w:hAnsi="Times New Roman" w:cs="Times New Roman"/>
          <w:sz w:val="28"/>
          <w:szCs w:val="28"/>
        </w:rPr>
        <w:t>Purpose</w:t>
      </w:r>
    </w:p>
    <w:p w:rsidR="0062502C" w:rsidRPr="00277CF5" w:rsidRDefault="00F54EBE" w:rsidP="0062502C">
      <w:pPr>
        <w:ind w:firstLineChars="200" w:firstLine="480"/>
        <w:jc w:val="both"/>
        <w:rPr>
          <w:rFonts w:ascii="Times New Roman" w:eastAsia="標楷體" w:hAnsi="Times New Roman" w:cs="Times New Roman"/>
        </w:rPr>
      </w:pPr>
      <w:r w:rsidRPr="00311D29">
        <w:rPr>
          <w:rFonts w:ascii="Times New Roman" w:eastAsia="標楷體" w:hAnsi="Times New Roman" w:cs="Times New Roman"/>
          <w:szCs w:val="28"/>
          <w:lang w:eastAsia="zh-CN"/>
        </w:rPr>
        <w:t xml:space="preserve">In 2022, Organization expand </w:t>
      </w:r>
      <w:r w:rsidR="0062502C" w:rsidRPr="00311D29">
        <w:rPr>
          <w:rFonts w:ascii="Times New Roman" w:eastAsia="標楷體" w:hAnsi="Times New Roman" w:cs="Times New Roman"/>
          <w:szCs w:val="28"/>
          <w:lang w:eastAsia="zh-CN"/>
        </w:rPr>
        <w:t xml:space="preserve">the </w:t>
      </w:r>
      <w:r w:rsidR="0062502C" w:rsidRPr="00311D29">
        <w:rPr>
          <w:rFonts w:ascii="Times New Roman" w:eastAsia="標楷體" w:hAnsi="Times New Roman" w:cs="Times New Roman"/>
        </w:rPr>
        <w:t>"</w:t>
      </w:r>
      <w:r w:rsidR="0062502C" w:rsidRPr="00311D29">
        <w:rPr>
          <w:rFonts w:ascii="Times New Roman" w:eastAsia="標楷體" w:hAnsi="Times New Roman" w:cs="Times New Roman"/>
          <w:szCs w:val="28"/>
          <w:lang w:eastAsia="zh-CN"/>
        </w:rPr>
        <w:t xml:space="preserve">2022 </w:t>
      </w:r>
      <w:r w:rsidRPr="00311D29">
        <w:rPr>
          <w:rFonts w:ascii="Times New Roman" w:eastAsia="標楷體" w:hAnsi="Times New Roman" w:cs="Times New Roman"/>
          <w:szCs w:val="28"/>
          <w:lang w:eastAsia="zh-CN"/>
        </w:rPr>
        <w:t>Global SDGs Creative Planning Competition</w:t>
      </w:r>
      <w:r w:rsidR="0062502C" w:rsidRPr="00311D29">
        <w:rPr>
          <w:rFonts w:ascii="Times New Roman" w:eastAsia="標楷體" w:hAnsi="Times New Roman" w:cs="Times New Roman"/>
        </w:rPr>
        <w:t>"</w:t>
      </w:r>
      <w:r w:rsidR="0062502C" w:rsidRPr="00311D29">
        <w:rPr>
          <w:rFonts w:ascii="Times New Roman" w:eastAsia="標楷體" w:hAnsi="Times New Roman" w:cs="Times New Roman"/>
          <w:szCs w:val="28"/>
          <w:lang w:eastAsia="zh-CN"/>
        </w:rPr>
        <w:t xml:space="preserve"> to enhance global international business mutual assistance and exchange </w:t>
      </w:r>
      <w:r w:rsidR="0062502C" w:rsidRPr="00277CF5">
        <w:rPr>
          <w:rFonts w:ascii="Times New Roman" w:eastAsia="標楷體" w:hAnsi="Times New Roman" w:cs="Times New Roman"/>
          <w:szCs w:val="28"/>
          <w:lang w:eastAsia="zh-CN"/>
        </w:rPr>
        <w:t>of creative ideas.</w:t>
      </w:r>
      <w:r w:rsidR="0062502C" w:rsidRPr="00277CF5">
        <w:rPr>
          <w:rFonts w:ascii="Times New Roman" w:eastAsia="標楷體" w:hAnsi="Times New Roman" w:cs="Times New Roman"/>
        </w:rPr>
        <w:t xml:space="preserve"> Thus, to continue the features and spirits of the sensation from the "2021 Global Creative Planning Competition" and to broaden the horizon of the students, the "</w:t>
      </w:r>
      <w:bookmarkStart w:id="1" w:name="_Hlk118311182"/>
      <w:r w:rsidR="00277CF5" w:rsidRPr="00277CF5">
        <w:rPr>
          <w:rFonts w:ascii="Times New Roman" w:eastAsia="標楷體" w:hAnsi="Times New Roman" w:cs="Times New Roman"/>
          <w:szCs w:val="28"/>
          <w:lang w:eastAsia="zh-CN"/>
        </w:rPr>
        <w:t>2022 Global SDGs Creative Planning Competition</w:t>
      </w:r>
      <w:r w:rsidR="00277CF5" w:rsidRPr="00277CF5">
        <w:rPr>
          <w:rFonts w:ascii="Times New Roman" w:eastAsia="標楷體" w:hAnsi="Times New Roman" w:cs="Times New Roman"/>
        </w:rPr>
        <w:t xml:space="preserve"> </w:t>
      </w:r>
      <w:r w:rsidR="0062502C" w:rsidRPr="00277CF5">
        <w:rPr>
          <w:rFonts w:ascii="Times New Roman" w:eastAsia="標楷體" w:hAnsi="Times New Roman" w:cs="Times New Roman"/>
        </w:rPr>
        <w:t>"</w:t>
      </w:r>
      <w:bookmarkEnd w:id="1"/>
      <w:r w:rsidR="0062502C" w:rsidRPr="00277CF5">
        <w:rPr>
          <w:rFonts w:ascii="Times New Roman" w:eastAsia="標楷體" w:hAnsi="Times New Roman" w:cs="Times New Roman"/>
        </w:rPr>
        <w:t xml:space="preserve"> (2022 G</w:t>
      </w:r>
      <w:r w:rsidR="000A6C97" w:rsidRPr="00277CF5">
        <w:rPr>
          <w:rFonts w:ascii="Times New Roman" w:eastAsia="標楷體" w:hAnsi="Times New Roman" w:cs="Times New Roman"/>
        </w:rPr>
        <w:t>SCPC</w:t>
      </w:r>
      <w:r w:rsidR="0062502C" w:rsidRPr="00277CF5">
        <w:rPr>
          <w:rFonts w:ascii="Times New Roman" w:eastAsia="標楷體" w:hAnsi="Times New Roman" w:cs="Times New Roman"/>
        </w:rPr>
        <w:t>) will be held this year.</w:t>
      </w:r>
    </w:p>
    <w:p w:rsidR="00F54EBE" w:rsidRPr="00311D29" w:rsidRDefault="000A6C97" w:rsidP="000A6C97">
      <w:pPr>
        <w:ind w:firstLineChars="200" w:firstLine="480"/>
        <w:jc w:val="both"/>
        <w:rPr>
          <w:rFonts w:ascii="Times New Roman" w:eastAsia="標楷體" w:hAnsi="Times New Roman" w:cs="Times New Roman"/>
        </w:rPr>
      </w:pPr>
      <w:r w:rsidRPr="00277CF5">
        <w:rPr>
          <w:rFonts w:ascii="Times New Roman" w:eastAsia="標楷體" w:hAnsi="Times New Roman" w:cs="Times New Roman"/>
        </w:rPr>
        <w:t>GSCPC will combine 17 indicators of the United Nations Sustainable Development Goals (SDGs)</w:t>
      </w:r>
      <w:r w:rsidRPr="00277CF5">
        <w:rPr>
          <w:rFonts w:ascii="Times New Roman" w:eastAsia="標楷體" w:hAnsi="Times New Roman" w:cs="Times New Roman"/>
          <w:lang w:eastAsia="zh-CN"/>
        </w:rPr>
        <w:t>,</w:t>
      </w:r>
      <w:r w:rsidRPr="00277CF5">
        <w:rPr>
          <w:rFonts w:ascii="Times New Roman" w:eastAsia="標楷體" w:hAnsi="Times New Roman" w:cs="Times New Roman"/>
        </w:rPr>
        <w:t xml:space="preserve"> Encourage students to care about social issues, develop creativity, develop practical and planning skills, and expand the social influence of education through the transmission of sustainable knowledge and also mainly</w:t>
      </w:r>
      <w:r w:rsidRPr="00311D29">
        <w:rPr>
          <w:rFonts w:ascii="Times New Roman" w:eastAsia="標楷體" w:hAnsi="Times New Roman" w:cs="Times New Roman"/>
        </w:rPr>
        <w:t xml:space="preserve"> enhancing the positive rivalry and cooperation within colleges or universities from Taiwan, China, Southeast Asia, Japan, Korea, and other countries in Europe, America, and Oceania by connecting resources from colleges or universities worldwide to cultivate students' international mobility and cross-domain learning capabilities.</w:t>
      </w:r>
    </w:p>
    <w:p w:rsidR="004851D0" w:rsidRPr="00311D29" w:rsidRDefault="004851D0" w:rsidP="00F43430">
      <w:pPr>
        <w:pStyle w:val="a3"/>
        <w:numPr>
          <w:ilvl w:val="0"/>
          <w:numId w:val="2"/>
        </w:numPr>
        <w:ind w:leftChars="0"/>
        <w:rPr>
          <w:rFonts w:ascii="Times New Roman" w:eastAsia="標楷體" w:hAnsi="Times New Roman" w:cs="Times New Roman"/>
          <w:sz w:val="28"/>
          <w:szCs w:val="28"/>
        </w:rPr>
      </w:pPr>
      <w:r w:rsidRPr="00311D29">
        <w:rPr>
          <w:rFonts w:ascii="Times New Roman" w:eastAsia="標楷體" w:hAnsi="Times New Roman" w:cs="Times New Roman"/>
          <w:sz w:val="28"/>
          <w:szCs w:val="28"/>
        </w:rPr>
        <w:t>Organiz</w:t>
      </w:r>
      <w:r w:rsidR="00F43430" w:rsidRPr="00311D29">
        <w:rPr>
          <w:rFonts w:ascii="Times New Roman" w:eastAsia="標楷體" w:hAnsi="Times New Roman" w:cs="Times New Roman"/>
          <w:sz w:val="28"/>
          <w:szCs w:val="28"/>
        </w:rPr>
        <w:t xml:space="preserve">er </w:t>
      </w:r>
      <w:r w:rsidRPr="00311D29">
        <w:rPr>
          <w:rFonts w:ascii="Times New Roman" w:eastAsia="標楷體" w:hAnsi="Times New Roman" w:cs="Times New Roman"/>
          <w:sz w:val="28"/>
          <w:szCs w:val="28"/>
        </w:rPr>
        <w:t xml:space="preserve">/ </w:t>
      </w:r>
      <w:r w:rsidR="00277CF5">
        <w:rPr>
          <w:rFonts w:ascii="Times New Roman" w:eastAsia="標楷體" w:hAnsi="Times New Roman" w:cs="Times New Roman"/>
          <w:sz w:val="28"/>
          <w:szCs w:val="28"/>
        </w:rPr>
        <w:t>C</w:t>
      </w:r>
      <w:r w:rsidRPr="00311D29">
        <w:rPr>
          <w:rFonts w:ascii="Times New Roman" w:eastAsia="標楷體" w:hAnsi="Times New Roman" w:cs="Times New Roman"/>
          <w:sz w:val="28"/>
          <w:szCs w:val="28"/>
        </w:rPr>
        <w:t>o- organiz</w:t>
      </w:r>
      <w:r w:rsidR="00F43430" w:rsidRPr="00311D29">
        <w:rPr>
          <w:rFonts w:ascii="Times New Roman" w:eastAsia="標楷體" w:hAnsi="Times New Roman" w:cs="Times New Roman"/>
          <w:sz w:val="28"/>
          <w:szCs w:val="28"/>
        </w:rPr>
        <w:t>er</w:t>
      </w:r>
    </w:p>
    <w:p w:rsidR="003468B6" w:rsidRPr="00311D29" w:rsidRDefault="003468B6" w:rsidP="003468B6">
      <w:pPr>
        <w:pStyle w:val="a3"/>
        <w:numPr>
          <w:ilvl w:val="0"/>
          <w:numId w:val="3"/>
        </w:numPr>
        <w:ind w:leftChars="0"/>
        <w:rPr>
          <w:rFonts w:ascii="Times New Roman" w:eastAsia="標楷體" w:hAnsi="Times New Roman" w:cs="Times New Roman"/>
          <w:szCs w:val="28"/>
          <w:lang w:eastAsia="zh-CN"/>
        </w:rPr>
      </w:pPr>
      <w:r w:rsidRPr="00311D29">
        <w:rPr>
          <w:rFonts w:ascii="Times New Roman" w:eastAsia="標楷體" w:hAnsi="Times New Roman" w:cs="Times New Roman"/>
          <w:szCs w:val="28"/>
          <w:lang w:eastAsia="zh-CN"/>
        </w:rPr>
        <w:t>Host: Chaoyang University of Technology, College of Management</w:t>
      </w:r>
    </w:p>
    <w:p w:rsidR="003468B6" w:rsidRPr="00311D29" w:rsidRDefault="003468B6" w:rsidP="003468B6">
      <w:pPr>
        <w:pStyle w:val="a3"/>
        <w:numPr>
          <w:ilvl w:val="0"/>
          <w:numId w:val="3"/>
        </w:numPr>
        <w:ind w:leftChars="0"/>
        <w:rPr>
          <w:rFonts w:ascii="Times New Roman" w:eastAsia="標楷體" w:hAnsi="Times New Roman" w:cs="Times New Roman"/>
          <w:szCs w:val="24"/>
        </w:rPr>
      </w:pPr>
      <w:r w:rsidRPr="00311D29">
        <w:rPr>
          <w:rFonts w:ascii="Times New Roman" w:eastAsia="標楷體" w:hAnsi="Times New Roman" w:cs="Times New Roman"/>
          <w:szCs w:val="24"/>
        </w:rPr>
        <w:t>Co-organizing units: Department of Leisure Service Management</w:t>
      </w:r>
    </w:p>
    <w:p w:rsidR="004851D0" w:rsidRPr="00311D29" w:rsidRDefault="004851D0" w:rsidP="00F43430">
      <w:pPr>
        <w:pStyle w:val="a3"/>
        <w:numPr>
          <w:ilvl w:val="0"/>
          <w:numId w:val="2"/>
        </w:numPr>
        <w:ind w:leftChars="0"/>
        <w:rPr>
          <w:rFonts w:ascii="Times New Roman" w:eastAsia="標楷體" w:hAnsi="Times New Roman" w:cs="Times New Roman"/>
          <w:sz w:val="28"/>
          <w:szCs w:val="28"/>
        </w:rPr>
      </w:pPr>
      <w:r w:rsidRPr="00311D29">
        <w:rPr>
          <w:rFonts w:ascii="Times New Roman" w:eastAsia="標楷體" w:hAnsi="Times New Roman" w:cs="Times New Roman"/>
          <w:sz w:val="28"/>
          <w:szCs w:val="28"/>
        </w:rPr>
        <w:t>Participation Qualifications</w:t>
      </w:r>
    </w:p>
    <w:p w:rsidR="003468B6" w:rsidRPr="00311D29" w:rsidRDefault="003468B6" w:rsidP="003468B6">
      <w:pPr>
        <w:pStyle w:val="a3"/>
        <w:numPr>
          <w:ilvl w:val="0"/>
          <w:numId w:val="4"/>
        </w:numPr>
        <w:ind w:leftChars="0"/>
        <w:jc w:val="both"/>
        <w:rPr>
          <w:rFonts w:ascii="Times New Roman" w:eastAsia="標楷體" w:hAnsi="Times New Roman" w:cs="Times New Roman"/>
          <w:szCs w:val="24"/>
        </w:rPr>
      </w:pPr>
      <w:r w:rsidRPr="00311D29">
        <w:rPr>
          <w:rFonts w:ascii="Times New Roman" w:eastAsia="標楷體" w:hAnsi="Times New Roman" w:cs="Times New Roman"/>
          <w:szCs w:val="28"/>
        </w:rPr>
        <w:t xml:space="preserve">Students (including graduate students), who remain in-school status within public or private colleges and universities globally and are interested in </w:t>
      </w:r>
      <w:r w:rsidRPr="00311D29">
        <w:rPr>
          <w:rFonts w:ascii="Times New Roman" w:eastAsia="標楷體" w:hAnsi="Times New Roman" w:cs="Times New Roman"/>
          <w:szCs w:val="24"/>
        </w:rPr>
        <w:t>creative marketing proposals or entrepreneurial proposals, are welcome to sign up regardless of department and grade.</w:t>
      </w:r>
    </w:p>
    <w:p w:rsidR="003468B6" w:rsidRPr="00311D29" w:rsidRDefault="003468B6" w:rsidP="003468B6">
      <w:pPr>
        <w:pStyle w:val="a3"/>
        <w:numPr>
          <w:ilvl w:val="0"/>
          <w:numId w:val="4"/>
        </w:numPr>
        <w:ind w:leftChars="0"/>
        <w:jc w:val="both"/>
        <w:rPr>
          <w:rFonts w:ascii="Times New Roman" w:eastAsia="標楷體" w:hAnsi="Times New Roman" w:cs="Times New Roman"/>
          <w:szCs w:val="24"/>
        </w:rPr>
      </w:pPr>
      <w:r w:rsidRPr="00311D29">
        <w:rPr>
          <w:rFonts w:ascii="Times New Roman" w:eastAsia="標楷體" w:hAnsi="Times New Roman" w:cs="Times New Roman"/>
          <w:szCs w:val="24"/>
        </w:rPr>
        <w:t>Participants need to build a team of at least 1 to maximum 6 people, and it is permitted to team up by cross-department, cross-school, or cross-country participants. However, each student is limited to engaging in a single team.</w:t>
      </w:r>
    </w:p>
    <w:p w:rsidR="003468B6" w:rsidRPr="00311D29" w:rsidRDefault="003468B6" w:rsidP="003468B6">
      <w:pPr>
        <w:pStyle w:val="a3"/>
        <w:numPr>
          <w:ilvl w:val="0"/>
          <w:numId w:val="4"/>
        </w:numPr>
        <w:ind w:leftChars="0"/>
        <w:jc w:val="both"/>
        <w:rPr>
          <w:rFonts w:ascii="Times New Roman" w:eastAsia="標楷體" w:hAnsi="Times New Roman" w:cs="Times New Roman"/>
          <w:szCs w:val="24"/>
        </w:rPr>
      </w:pPr>
      <w:r w:rsidRPr="00311D29">
        <w:rPr>
          <w:rFonts w:ascii="Times New Roman" w:eastAsia="標楷體" w:hAnsi="Times New Roman" w:cs="Times New Roman"/>
          <w:szCs w:val="24"/>
        </w:rPr>
        <w:t>Each team must have an instructor, and a team is limited to 2 instructors. Note that teams without an instructor will not accept the registration.</w:t>
      </w:r>
    </w:p>
    <w:p w:rsidR="00D47EB7" w:rsidRPr="00311D29" w:rsidRDefault="00D47EB7" w:rsidP="003468B6">
      <w:pPr>
        <w:pStyle w:val="a3"/>
        <w:numPr>
          <w:ilvl w:val="0"/>
          <w:numId w:val="4"/>
        </w:numPr>
        <w:ind w:leftChars="0"/>
        <w:jc w:val="both"/>
        <w:rPr>
          <w:rFonts w:ascii="Times New Roman" w:eastAsia="標楷體" w:hAnsi="Times New Roman" w:cs="Times New Roman"/>
          <w:szCs w:val="24"/>
        </w:rPr>
      </w:pPr>
      <w:r w:rsidRPr="00311D29">
        <w:rPr>
          <w:rFonts w:ascii="Times New Roman" w:eastAsia="標楷體" w:hAnsi="Times New Roman" w:cs="Times New Roman"/>
          <w:szCs w:val="24"/>
        </w:rPr>
        <w:t>After registration, no temporary member change is allowed during the competition.</w:t>
      </w:r>
    </w:p>
    <w:p w:rsidR="004851D0" w:rsidRPr="00311D29" w:rsidRDefault="004851D0" w:rsidP="00F43430">
      <w:pPr>
        <w:pStyle w:val="a3"/>
        <w:numPr>
          <w:ilvl w:val="0"/>
          <w:numId w:val="2"/>
        </w:numPr>
        <w:ind w:leftChars="0"/>
        <w:rPr>
          <w:rFonts w:ascii="Times New Roman" w:eastAsia="標楷體" w:hAnsi="Times New Roman" w:cs="Times New Roman"/>
          <w:sz w:val="28"/>
          <w:szCs w:val="28"/>
        </w:rPr>
      </w:pPr>
      <w:r w:rsidRPr="00311D29">
        <w:rPr>
          <w:rFonts w:ascii="Times New Roman" w:eastAsia="標楷體" w:hAnsi="Times New Roman" w:cs="Times New Roman"/>
          <w:sz w:val="28"/>
          <w:szCs w:val="28"/>
        </w:rPr>
        <w:t>Competition Timeline</w:t>
      </w:r>
    </w:p>
    <w:p w:rsidR="00D47EB7" w:rsidRPr="00311D29" w:rsidRDefault="00D47EB7" w:rsidP="00D47EB7">
      <w:pPr>
        <w:pStyle w:val="a3"/>
        <w:numPr>
          <w:ilvl w:val="0"/>
          <w:numId w:val="5"/>
        </w:numPr>
        <w:ind w:leftChars="0"/>
        <w:rPr>
          <w:rFonts w:ascii="Times New Roman" w:eastAsia="標楷體" w:hAnsi="Times New Roman" w:cs="Times New Roman"/>
          <w:color w:val="000000" w:themeColor="text1"/>
          <w:szCs w:val="24"/>
        </w:rPr>
      </w:pPr>
      <w:r w:rsidRPr="00311D29">
        <w:rPr>
          <w:rFonts w:ascii="Times New Roman" w:eastAsia="標楷體" w:hAnsi="Times New Roman" w:cs="Times New Roman"/>
          <w:color w:val="000000" w:themeColor="text1"/>
          <w:szCs w:val="24"/>
        </w:rPr>
        <w:t>Application Deadline: 2022</w:t>
      </w:r>
      <w:r w:rsidRPr="00311D29">
        <w:rPr>
          <w:rFonts w:ascii="Times New Roman" w:eastAsia="標楷體" w:hAnsi="Times New Roman" w:cs="Times New Roman"/>
          <w:color w:val="000000" w:themeColor="text1"/>
          <w:szCs w:val="24"/>
          <w:lang w:eastAsia="zh-CN"/>
        </w:rPr>
        <w:t>/</w:t>
      </w:r>
      <w:r w:rsidRPr="00311D29">
        <w:rPr>
          <w:rFonts w:ascii="Times New Roman" w:eastAsia="標楷體" w:hAnsi="Times New Roman" w:cs="Times New Roman"/>
          <w:color w:val="000000" w:themeColor="text1"/>
          <w:szCs w:val="24"/>
        </w:rPr>
        <w:t>11</w:t>
      </w:r>
      <w:r w:rsidRPr="00311D29">
        <w:rPr>
          <w:rFonts w:ascii="Times New Roman" w:eastAsia="標楷體" w:hAnsi="Times New Roman" w:cs="Times New Roman"/>
          <w:color w:val="000000" w:themeColor="text1"/>
          <w:szCs w:val="24"/>
          <w:lang w:eastAsia="zh-CN"/>
        </w:rPr>
        <w:t>/</w:t>
      </w:r>
      <w:r w:rsidRPr="00311D29">
        <w:rPr>
          <w:rFonts w:ascii="Times New Roman" w:eastAsia="標楷體" w:hAnsi="Times New Roman" w:cs="Times New Roman"/>
          <w:color w:val="000000" w:themeColor="text1"/>
          <w:szCs w:val="24"/>
        </w:rPr>
        <w:t>25</w:t>
      </w:r>
      <w:r w:rsidR="0020166E" w:rsidRPr="00311D29">
        <w:rPr>
          <w:rFonts w:ascii="Times New Roman" w:eastAsia="標楷體" w:hAnsi="Times New Roman" w:cs="Times New Roman"/>
          <w:color w:val="000000" w:themeColor="text1"/>
          <w:szCs w:val="24"/>
          <w:lang w:eastAsia="zh-CN"/>
        </w:rPr>
        <w:t xml:space="preserve"> </w:t>
      </w:r>
      <w:r w:rsidRPr="00311D29">
        <w:rPr>
          <w:rFonts w:ascii="Times New Roman" w:eastAsia="標楷體" w:hAnsi="Times New Roman" w:cs="Times New Roman"/>
          <w:color w:val="000000" w:themeColor="text1"/>
          <w:szCs w:val="24"/>
        </w:rPr>
        <w:t>(</w:t>
      </w:r>
      <w:r w:rsidRPr="00311D29">
        <w:rPr>
          <w:rFonts w:ascii="Times New Roman" w:eastAsia="標楷體" w:hAnsi="Times New Roman" w:cs="Times New Roman"/>
          <w:color w:val="000000" w:themeColor="text1"/>
          <w:szCs w:val="24"/>
          <w:lang w:eastAsia="zh-CN"/>
        </w:rPr>
        <w:t>Friday</w:t>
      </w:r>
      <w:r w:rsidRPr="00311D29">
        <w:rPr>
          <w:rFonts w:ascii="Times New Roman" w:eastAsia="標楷體" w:hAnsi="Times New Roman" w:cs="Times New Roman"/>
          <w:color w:val="000000" w:themeColor="text1"/>
          <w:szCs w:val="24"/>
        </w:rPr>
        <w:t>) 17:00p.m. (GMT+8)</w:t>
      </w:r>
    </w:p>
    <w:p w:rsidR="00D47EB7" w:rsidRPr="00311D29" w:rsidRDefault="00D47EB7" w:rsidP="00626DB7">
      <w:pPr>
        <w:pStyle w:val="a3"/>
        <w:numPr>
          <w:ilvl w:val="0"/>
          <w:numId w:val="5"/>
        </w:numPr>
        <w:ind w:leftChars="0"/>
        <w:jc w:val="both"/>
        <w:rPr>
          <w:rFonts w:ascii="Times New Roman" w:eastAsia="標楷體" w:hAnsi="Times New Roman" w:cs="Times New Roman"/>
          <w:color w:val="000000" w:themeColor="text1"/>
          <w:szCs w:val="24"/>
        </w:rPr>
      </w:pPr>
      <w:r w:rsidRPr="00311D29">
        <w:rPr>
          <w:rFonts w:ascii="Times New Roman" w:eastAsia="標楷體" w:hAnsi="Times New Roman" w:cs="Times New Roman"/>
          <w:szCs w:val="24"/>
        </w:rPr>
        <w:t xml:space="preserve">Announcement of preliminary results: 2022/12/02 </w:t>
      </w:r>
      <w:r w:rsidRPr="00311D29">
        <w:rPr>
          <w:rFonts w:ascii="Times New Roman" w:eastAsia="標楷體" w:hAnsi="Times New Roman" w:cs="Times New Roman"/>
          <w:color w:val="000000" w:themeColor="text1"/>
          <w:szCs w:val="24"/>
        </w:rPr>
        <w:t xml:space="preserve">17:00p.m. (GMT+8) </w:t>
      </w:r>
      <w:r w:rsidR="005437D0" w:rsidRPr="00311D29">
        <w:rPr>
          <w:rFonts w:ascii="Times New Roman" w:eastAsia="標楷體" w:hAnsi="Times New Roman" w:cs="Times New Roman"/>
          <w:color w:val="000000" w:themeColor="text1"/>
          <w:szCs w:val="24"/>
        </w:rPr>
        <w:t xml:space="preserve">on the official website of the College of Management of Chaoyang University of </w:t>
      </w:r>
      <w:r w:rsidR="00A26077" w:rsidRPr="00311D29">
        <w:rPr>
          <w:rFonts w:ascii="Times New Roman" w:eastAsia="標楷體" w:hAnsi="Times New Roman" w:cs="Times New Roman"/>
          <w:color w:val="000000" w:themeColor="text1"/>
          <w:szCs w:val="24"/>
        </w:rPr>
        <w:t>Technology</w:t>
      </w:r>
      <w:r w:rsidR="00A26077" w:rsidRPr="00311D29">
        <w:rPr>
          <w:rFonts w:ascii="Times New Roman" w:eastAsia="標楷體" w:hAnsi="Times New Roman" w:cs="Times New Roman"/>
        </w:rPr>
        <w:t>,</w:t>
      </w:r>
      <w:r w:rsidR="00E7633E">
        <w:rPr>
          <w:rFonts w:ascii="Times New Roman" w:eastAsia="標楷體" w:hAnsi="Times New Roman" w:cs="Times New Roman"/>
        </w:rPr>
        <w:t xml:space="preserve"> </w:t>
      </w:r>
      <w:r w:rsidR="00637D6B" w:rsidRPr="00311D29">
        <w:rPr>
          <w:rFonts w:ascii="Times New Roman" w:eastAsia="標楷體" w:hAnsi="Times New Roman" w:cs="Times New Roman"/>
        </w:rPr>
        <w:t>Facebook Page and the rest of information about final.</w:t>
      </w:r>
    </w:p>
    <w:p w:rsidR="00D47EB7" w:rsidRPr="00311D29" w:rsidRDefault="00637D6B" w:rsidP="00626DB7">
      <w:pPr>
        <w:pStyle w:val="a3"/>
        <w:numPr>
          <w:ilvl w:val="0"/>
          <w:numId w:val="5"/>
        </w:numPr>
        <w:ind w:leftChars="0"/>
        <w:jc w:val="both"/>
        <w:rPr>
          <w:rFonts w:ascii="Times New Roman" w:eastAsia="標楷體" w:hAnsi="Times New Roman" w:cs="Times New Roman"/>
          <w:szCs w:val="24"/>
        </w:rPr>
      </w:pPr>
      <w:r w:rsidRPr="00311D29">
        <w:rPr>
          <w:rFonts w:ascii="Times New Roman" w:eastAsia="標楷體" w:hAnsi="Times New Roman" w:cs="Times New Roman"/>
          <w:szCs w:val="24"/>
        </w:rPr>
        <w:t xml:space="preserve">This preliminary competition is presented on a one-page. The preliminary </w:t>
      </w:r>
      <w:r w:rsidRPr="00311D29">
        <w:rPr>
          <w:rFonts w:ascii="Times New Roman" w:eastAsia="標楷體" w:hAnsi="Times New Roman" w:cs="Times New Roman"/>
          <w:szCs w:val="24"/>
        </w:rPr>
        <w:lastRenderedPageBreak/>
        <w:t xml:space="preserve">round will be conducted in this competition according to the one-page content. The teams selected in the preliminary round will enter the final round. The number of entries in the final category will depend on the </w:t>
      </w:r>
      <w:r w:rsidR="005437D0" w:rsidRPr="00311D29">
        <w:rPr>
          <w:rFonts w:ascii="Times New Roman" w:eastAsia="標楷體" w:hAnsi="Times New Roman" w:cs="Times New Roman"/>
        </w:rPr>
        <w:t>quantity of eligible team.</w:t>
      </w:r>
    </w:p>
    <w:tbl>
      <w:tblPr>
        <w:tblStyle w:val="3-6"/>
        <w:tblW w:w="0" w:type="auto"/>
        <w:jc w:val="center"/>
        <w:tblLook w:val="04A0" w:firstRow="1" w:lastRow="0" w:firstColumn="1" w:lastColumn="0" w:noHBand="0" w:noVBand="1"/>
      </w:tblPr>
      <w:tblGrid>
        <w:gridCol w:w="3036"/>
        <w:gridCol w:w="2357"/>
      </w:tblGrid>
      <w:tr w:rsidR="00637D6B" w:rsidRPr="00311D29" w:rsidTr="005437D0">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036" w:type="dxa"/>
          </w:tcPr>
          <w:p w:rsidR="00637D6B" w:rsidRPr="00311D29" w:rsidRDefault="005437D0" w:rsidP="005437D0">
            <w:pPr>
              <w:jc w:val="center"/>
              <w:rPr>
                <w:rFonts w:ascii="Times New Roman" w:eastAsia="標楷體" w:hAnsi="Times New Roman" w:cs="Times New Roman"/>
              </w:rPr>
            </w:pPr>
            <w:r w:rsidRPr="00311D29">
              <w:rPr>
                <w:rFonts w:ascii="Times New Roman" w:eastAsia="標楷體" w:hAnsi="Times New Roman" w:cs="Times New Roman"/>
              </w:rPr>
              <w:t>Quantity of eligible team</w:t>
            </w:r>
          </w:p>
        </w:tc>
        <w:tc>
          <w:tcPr>
            <w:tcW w:w="2357" w:type="dxa"/>
          </w:tcPr>
          <w:p w:rsidR="00637D6B" w:rsidRPr="00311D29" w:rsidRDefault="005437D0" w:rsidP="005437D0">
            <w:pPr>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lang w:eastAsia="zh-CN"/>
              </w:rPr>
            </w:pPr>
            <w:r w:rsidRPr="00311D29">
              <w:rPr>
                <w:rFonts w:ascii="Times New Roman" w:eastAsia="標楷體" w:hAnsi="Times New Roman" w:cs="Times New Roman"/>
                <w:lang w:eastAsia="zh-CN"/>
              </w:rPr>
              <w:t>Quantity of team Advance</w:t>
            </w:r>
          </w:p>
        </w:tc>
      </w:tr>
      <w:tr w:rsidR="00637D6B" w:rsidRPr="00311D29" w:rsidTr="005437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36" w:type="dxa"/>
          </w:tcPr>
          <w:p w:rsidR="00637D6B" w:rsidRPr="00311D29" w:rsidRDefault="005437D0" w:rsidP="005437D0">
            <w:pPr>
              <w:jc w:val="center"/>
              <w:rPr>
                <w:rFonts w:ascii="Times New Roman" w:eastAsia="標楷體" w:hAnsi="Times New Roman" w:cs="Times New Roman"/>
                <w:lang w:eastAsia="zh-CN"/>
              </w:rPr>
            </w:pPr>
            <w:r w:rsidRPr="00311D29">
              <w:rPr>
                <w:rFonts w:ascii="Times New Roman" w:eastAsia="標楷體" w:hAnsi="Times New Roman" w:cs="Times New Roman"/>
              </w:rPr>
              <w:t xml:space="preserve">below </w:t>
            </w:r>
            <w:r w:rsidR="00637D6B" w:rsidRPr="00311D29">
              <w:rPr>
                <w:rFonts w:ascii="Times New Roman" w:eastAsia="標楷體" w:hAnsi="Times New Roman" w:cs="Times New Roman"/>
              </w:rPr>
              <w:t>120</w:t>
            </w:r>
            <w:r w:rsidRPr="00311D29">
              <w:rPr>
                <w:rFonts w:ascii="Times New Roman" w:eastAsia="標楷體" w:hAnsi="Times New Roman" w:cs="Times New Roman"/>
              </w:rPr>
              <w:t xml:space="preserve"> </w:t>
            </w:r>
            <w:r w:rsidR="00010934" w:rsidRPr="00311D29">
              <w:rPr>
                <w:rFonts w:ascii="Times New Roman" w:eastAsia="標楷體" w:hAnsi="Times New Roman" w:cs="Times New Roman"/>
              </w:rPr>
              <w:t>team</w:t>
            </w:r>
            <w:r w:rsidRPr="00311D29">
              <w:rPr>
                <w:rFonts w:ascii="Times New Roman" w:eastAsia="標楷體" w:hAnsi="Times New Roman" w:cs="Times New Roman"/>
                <w:lang w:eastAsia="zh-CN"/>
              </w:rPr>
              <w:t>s</w:t>
            </w:r>
          </w:p>
        </w:tc>
        <w:tc>
          <w:tcPr>
            <w:tcW w:w="2357" w:type="dxa"/>
          </w:tcPr>
          <w:p w:rsidR="00637D6B" w:rsidRPr="00311D29" w:rsidRDefault="00637D6B" w:rsidP="005437D0">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sidRPr="00311D29">
              <w:rPr>
                <w:rFonts w:ascii="Times New Roman" w:eastAsia="標楷體" w:hAnsi="Times New Roman" w:cs="Times New Roman"/>
              </w:rPr>
              <w:t>18</w:t>
            </w:r>
            <w:r w:rsidR="00010934" w:rsidRPr="00311D29">
              <w:rPr>
                <w:rFonts w:ascii="Times New Roman" w:eastAsia="標楷體" w:hAnsi="Times New Roman" w:cs="Times New Roman"/>
              </w:rPr>
              <w:t xml:space="preserve"> teams</w:t>
            </w:r>
          </w:p>
        </w:tc>
      </w:tr>
      <w:tr w:rsidR="00637D6B" w:rsidRPr="00311D29" w:rsidTr="005437D0">
        <w:trPr>
          <w:jc w:val="center"/>
        </w:trPr>
        <w:tc>
          <w:tcPr>
            <w:cnfStyle w:val="001000000000" w:firstRow="0" w:lastRow="0" w:firstColumn="1" w:lastColumn="0" w:oddVBand="0" w:evenVBand="0" w:oddHBand="0" w:evenHBand="0" w:firstRowFirstColumn="0" w:firstRowLastColumn="0" w:lastRowFirstColumn="0" w:lastRowLastColumn="0"/>
            <w:tcW w:w="3036" w:type="dxa"/>
          </w:tcPr>
          <w:p w:rsidR="00637D6B" w:rsidRPr="00311D29" w:rsidRDefault="00637D6B" w:rsidP="005437D0">
            <w:pPr>
              <w:jc w:val="center"/>
              <w:rPr>
                <w:rFonts w:ascii="Times New Roman" w:eastAsia="標楷體" w:hAnsi="Times New Roman" w:cs="Times New Roman"/>
                <w:lang w:eastAsia="zh-CN"/>
              </w:rPr>
            </w:pPr>
            <w:r w:rsidRPr="00311D29">
              <w:rPr>
                <w:rFonts w:ascii="Times New Roman" w:eastAsia="標楷體" w:hAnsi="Times New Roman" w:cs="Times New Roman"/>
              </w:rPr>
              <w:t>120-200</w:t>
            </w:r>
            <w:r w:rsidR="00010934" w:rsidRPr="00311D29">
              <w:rPr>
                <w:rFonts w:ascii="Times New Roman" w:eastAsia="標楷體" w:hAnsi="Times New Roman" w:cs="Times New Roman"/>
              </w:rPr>
              <w:t xml:space="preserve"> team</w:t>
            </w:r>
            <w:r w:rsidR="00010934" w:rsidRPr="00311D29">
              <w:rPr>
                <w:rFonts w:ascii="Times New Roman" w:eastAsia="標楷體" w:hAnsi="Times New Roman" w:cs="Times New Roman"/>
                <w:lang w:eastAsia="zh-CN"/>
              </w:rPr>
              <w:t>s</w:t>
            </w:r>
          </w:p>
        </w:tc>
        <w:tc>
          <w:tcPr>
            <w:tcW w:w="2357" w:type="dxa"/>
          </w:tcPr>
          <w:p w:rsidR="00637D6B" w:rsidRPr="00311D29" w:rsidRDefault="00637D6B" w:rsidP="005437D0">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311D29">
              <w:rPr>
                <w:rFonts w:ascii="Times New Roman" w:eastAsia="標楷體" w:hAnsi="Times New Roman" w:cs="Times New Roman"/>
              </w:rPr>
              <w:t>20</w:t>
            </w:r>
            <w:r w:rsidR="00010934" w:rsidRPr="00311D29">
              <w:rPr>
                <w:rFonts w:ascii="Times New Roman" w:eastAsia="標楷體" w:hAnsi="Times New Roman" w:cs="Times New Roman"/>
              </w:rPr>
              <w:t xml:space="preserve"> teams</w:t>
            </w:r>
          </w:p>
        </w:tc>
      </w:tr>
      <w:tr w:rsidR="00637D6B" w:rsidRPr="00311D29" w:rsidTr="005437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36" w:type="dxa"/>
          </w:tcPr>
          <w:p w:rsidR="00637D6B" w:rsidRPr="00311D29" w:rsidRDefault="00637D6B" w:rsidP="005437D0">
            <w:pPr>
              <w:jc w:val="center"/>
              <w:rPr>
                <w:rFonts w:ascii="Times New Roman" w:eastAsia="標楷體" w:hAnsi="Times New Roman" w:cs="Times New Roman"/>
                <w:lang w:eastAsia="zh-CN"/>
              </w:rPr>
            </w:pPr>
            <w:r w:rsidRPr="00311D29">
              <w:rPr>
                <w:rFonts w:ascii="Times New Roman" w:eastAsia="標楷體" w:hAnsi="Times New Roman" w:cs="Times New Roman"/>
              </w:rPr>
              <w:t>200</w:t>
            </w:r>
            <w:r w:rsidR="00010934" w:rsidRPr="00311D29">
              <w:rPr>
                <w:rFonts w:ascii="Times New Roman" w:eastAsia="標楷體" w:hAnsi="Times New Roman" w:cs="Times New Roman"/>
              </w:rPr>
              <w:t xml:space="preserve"> team</w:t>
            </w:r>
            <w:r w:rsidR="00010934" w:rsidRPr="00311D29">
              <w:rPr>
                <w:rFonts w:ascii="Times New Roman" w:eastAsia="標楷體" w:hAnsi="Times New Roman" w:cs="Times New Roman"/>
                <w:lang w:eastAsia="zh-CN"/>
              </w:rPr>
              <w:t>s and above</w:t>
            </w:r>
          </w:p>
        </w:tc>
        <w:tc>
          <w:tcPr>
            <w:tcW w:w="2357" w:type="dxa"/>
          </w:tcPr>
          <w:p w:rsidR="00637D6B" w:rsidRPr="00311D29" w:rsidRDefault="00637D6B" w:rsidP="005437D0">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sidRPr="00311D29">
              <w:rPr>
                <w:rFonts w:ascii="Times New Roman" w:eastAsia="標楷體" w:hAnsi="Times New Roman" w:cs="Times New Roman"/>
              </w:rPr>
              <w:t>40</w:t>
            </w:r>
            <w:r w:rsidR="00010934" w:rsidRPr="00311D29">
              <w:rPr>
                <w:rFonts w:ascii="Times New Roman" w:eastAsia="標楷體" w:hAnsi="Times New Roman" w:cs="Times New Roman"/>
              </w:rPr>
              <w:t xml:space="preserve"> teams</w:t>
            </w:r>
          </w:p>
        </w:tc>
      </w:tr>
    </w:tbl>
    <w:p w:rsidR="00637D6B" w:rsidRPr="00311D29" w:rsidRDefault="00010934" w:rsidP="00010934">
      <w:pPr>
        <w:pStyle w:val="a3"/>
        <w:numPr>
          <w:ilvl w:val="0"/>
          <w:numId w:val="5"/>
        </w:numPr>
        <w:ind w:leftChars="0"/>
        <w:rPr>
          <w:rFonts w:ascii="Times New Roman" w:eastAsia="標楷體" w:hAnsi="Times New Roman" w:cs="Times New Roman"/>
          <w:szCs w:val="24"/>
        </w:rPr>
      </w:pPr>
      <w:r w:rsidRPr="00311D29">
        <w:rPr>
          <w:rFonts w:ascii="Times New Roman" w:eastAsia="標楷體" w:hAnsi="Times New Roman" w:cs="Times New Roman"/>
          <w:szCs w:val="24"/>
          <w:lang w:eastAsia="zh-CN"/>
        </w:rPr>
        <w:t>Final Information:</w:t>
      </w:r>
    </w:p>
    <w:p w:rsidR="00010934" w:rsidRPr="00311D29" w:rsidRDefault="00010934" w:rsidP="007E583E">
      <w:pPr>
        <w:pStyle w:val="a3"/>
        <w:numPr>
          <w:ilvl w:val="0"/>
          <w:numId w:val="7"/>
        </w:numPr>
        <w:ind w:leftChars="0" w:hanging="109"/>
        <w:rPr>
          <w:rFonts w:ascii="Times New Roman" w:eastAsia="標楷體" w:hAnsi="Times New Roman" w:cs="Times New Roman"/>
          <w:szCs w:val="24"/>
        </w:rPr>
      </w:pPr>
      <w:r w:rsidRPr="00311D29">
        <w:rPr>
          <w:rFonts w:ascii="Times New Roman" w:eastAsia="標楷體" w:hAnsi="Times New Roman" w:cs="Times New Roman"/>
          <w:szCs w:val="24"/>
        </w:rPr>
        <w:t>Final submission deadline: 2022/12/02</w:t>
      </w:r>
      <w:r w:rsidR="0020166E" w:rsidRPr="00311D29">
        <w:rPr>
          <w:rFonts w:ascii="Times New Roman" w:eastAsia="標楷體" w:hAnsi="Times New Roman" w:cs="Times New Roman"/>
          <w:szCs w:val="24"/>
        </w:rPr>
        <w:t>(Fri) to 2022/12/12(Mon) 17:00p.m.</w:t>
      </w:r>
      <w:r w:rsidR="0020166E" w:rsidRPr="00311D29">
        <w:rPr>
          <w:rFonts w:ascii="Times New Roman" w:eastAsia="標楷體" w:hAnsi="Times New Roman" w:cs="Times New Roman"/>
        </w:rPr>
        <w:t xml:space="preserve"> (GMT+8)</w:t>
      </w:r>
    </w:p>
    <w:p w:rsidR="0020166E" w:rsidRPr="00311D29" w:rsidRDefault="0020166E" w:rsidP="007E583E">
      <w:pPr>
        <w:pStyle w:val="a3"/>
        <w:numPr>
          <w:ilvl w:val="0"/>
          <w:numId w:val="7"/>
        </w:numPr>
        <w:ind w:leftChars="0" w:hanging="109"/>
        <w:rPr>
          <w:rFonts w:ascii="Times New Roman" w:eastAsia="標楷體" w:hAnsi="Times New Roman" w:cs="Times New Roman"/>
          <w:szCs w:val="24"/>
        </w:rPr>
      </w:pPr>
      <w:r w:rsidRPr="00311D29">
        <w:rPr>
          <w:rFonts w:ascii="Times New Roman" w:eastAsia="標楷體" w:hAnsi="Times New Roman" w:cs="Times New Roman"/>
          <w:color w:val="000000" w:themeColor="text1"/>
          <w:szCs w:val="28"/>
        </w:rPr>
        <w:t>Announcement of Final Result: 2022/12/19 10:00a.m.</w:t>
      </w:r>
      <w:r w:rsidRPr="00311D29">
        <w:rPr>
          <w:rFonts w:ascii="Times New Roman" w:eastAsia="標楷體" w:hAnsi="Times New Roman" w:cs="Times New Roman"/>
        </w:rPr>
        <w:t xml:space="preserve"> (GMT+8)</w:t>
      </w:r>
    </w:p>
    <w:p w:rsidR="00B76775" w:rsidRPr="00311D29" w:rsidRDefault="00D05F90" w:rsidP="00E965D4">
      <w:pPr>
        <w:pStyle w:val="a3"/>
        <w:numPr>
          <w:ilvl w:val="0"/>
          <w:numId w:val="2"/>
        </w:numPr>
        <w:ind w:leftChars="0"/>
        <w:rPr>
          <w:rFonts w:ascii="Times New Roman" w:eastAsia="標楷體" w:hAnsi="Times New Roman" w:cs="Times New Roman"/>
          <w:sz w:val="28"/>
          <w:szCs w:val="28"/>
        </w:rPr>
      </w:pPr>
      <w:r w:rsidRPr="00311D29">
        <w:rPr>
          <w:rFonts w:ascii="Times New Roman" w:eastAsia="標楷體" w:hAnsi="Times New Roman" w:cs="Times New Roman"/>
          <w:sz w:val="28"/>
          <w:szCs w:val="28"/>
        </w:rPr>
        <w:t xml:space="preserve">Registration and </w:t>
      </w:r>
      <w:r w:rsidR="00B76775" w:rsidRPr="00311D29">
        <w:rPr>
          <w:rFonts w:ascii="Times New Roman" w:eastAsia="標楷體" w:hAnsi="Times New Roman" w:cs="Times New Roman"/>
          <w:sz w:val="28"/>
          <w:szCs w:val="28"/>
          <w:lang w:eastAsia="zh-CN"/>
        </w:rPr>
        <w:t xml:space="preserve">Submission </w:t>
      </w:r>
    </w:p>
    <w:p w:rsidR="0020166E" w:rsidRPr="00311D29" w:rsidRDefault="0020166E" w:rsidP="0020166E">
      <w:pPr>
        <w:pStyle w:val="a3"/>
        <w:numPr>
          <w:ilvl w:val="0"/>
          <w:numId w:val="8"/>
        </w:numPr>
        <w:ind w:leftChars="0"/>
        <w:rPr>
          <w:rFonts w:ascii="Times New Roman" w:eastAsia="標楷體" w:hAnsi="Times New Roman" w:cs="Times New Roman"/>
          <w:szCs w:val="24"/>
        </w:rPr>
      </w:pPr>
      <w:r w:rsidRPr="00311D29">
        <w:rPr>
          <w:rFonts w:ascii="Times New Roman" w:eastAsia="標楷體" w:hAnsi="Times New Roman" w:cs="Times New Roman"/>
          <w:szCs w:val="24"/>
        </w:rPr>
        <w:t>Application Deadline: 2022/11/25 (Friday) 17:00p.m. (GMT+8)</w:t>
      </w:r>
    </w:p>
    <w:p w:rsidR="0020166E" w:rsidRPr="00311D29" w:rsidRDefault="0020166E" w:rsidP="0020166E">
      <w:pPr>
        <w:pStyle w:val="a3"/>
        <w:numPr>
          <w:ilvl w:val="0"/>
          <w:numId w:val="8"/>
        </w:numPr>
        <w:ind w:leftChars="0"/>
        <w:rPr>
          <w:rFonts w:ascii="Times New Roman" w:eastAsia="標楷體" w:hAnsi="Times New Roman" w:cs="Times New Roman"/>
          <w:szCs w:val="28"/>
        </w:rPr>
      </w:pPr>
      <w:r w:rsidRPr="00311D29">
        <w:rPr>
          <w:rFonts w:ascii="Times New Roman" w:eastAsia="標楷體" w:hAnsi="Times New Roman" w:cs="Times New Roman"/>
          <w:szCs w:val="28"/>
        </w:rPr>
        <w:t xml:space="preserve">Registration and Procedure of submission: </w:t>
      </w:r>
    </w:p>
    <w:p w:rsidR="00A26077" w:rsidRPr="00A26077" w:rsidRDefault="0020166E" w:rsidP="00A26077">
      <w:pPr>
        <w:ind w:left="480"/>
        <w:rPr>
          <w:rFonts w:ascii="Times New Roman" w:eastAsia="標楷體" w:hAnsi="Times New Roman" w:cs="Times New Roman" w:hint="eastAsia"/>
          <w:noProof/>
        </w:rPr>
      </w:pPr>
      <w:r w:rsidRPr="00311D29">
        <w:rPr>
          <w:rFonts w:ascii="Times New Roman" w:eastAsia="標楷體" w:hAnsi="Times New Roman" w:cs="Times New Roman"/>
          <w:szCs w:val="28"/>
          <w:lang w:eastAsia="zh-CN"/>
        </w:rPr>
        <w:t xml:space="preserve">Google </w:t>
      </w:r>
      <w:proofErr w:type="gramStart"/>
      <w:r w:rsidRPr="00311D29">
        <w:rPr>
          <w:rFonts w:ascii="Times New Roman" w:eastAsia="標楷體" w:hAnsi="Times New Roman" w:cs="Times New Roman"/>
          <w:szCs w:val="28"/>
          <w:lang w:eastAsia="zh-CN"/>
        </w:rPr>
        <w:t xml:space="preserve">form </w:t>
      </w:r>
      <w:r w:rsidR="00A26077">
        <w:rPr>
          <w:rFonts w:ascii="Times New Roman" w:eastAsia="標楷體" w:hAnsi="Times New Roman" w:cs="Times New Roman"/>
          <w:szCs w:val="28"/>
          <w:lang w:eastAsia="zh-CN"/>
        </w:rPr>
        <w:t>:</w:t>
      </w:r>
      <w:proofErr w:type="gramEnd"/>
      <w:r w:rsidR="00A26077" w:rsidRPr="00A26077">
        <w:t xml:space="preserve"> </w:t>
      </w:r>
      <w:hyperlink r:id="rId5" w:history="1">
        <w:r w:rsidR="00A26077" w:rsidRPr="00AC7F82">
          <w:rPr>
            <w:rStyle w:val="a4"/>
            <w:rFonts w:ascii="Times New Roman" w:eastAsia="標楷體" w:hAnsi="Times New Roman" w:cs="Times New Roman"/>
          </w:rPr>
          <w:t>https://s.cyut.edu.tw/85NmxjW11n</w:t>
        </w:r>
      </w:hyperlink>
    </w:p>
    <w:p w:rsidR="0020166E" w:rsidRPr="00311D29" w:rsidRDefault="0020166E" w:rsidP="0020166E">
      <w:pPr>
        <w:ind w:left="480"/>
        <w:rPr>
          <w:rFonts w:ascii="Times New Roman" w:eastAsia="標楷體" w:hAnsi="Times New Roman" w:cs="Times New Roman"/>
          <w:szCs w:val="28"/>
          <w:lang w:eastAsia="zh-CN"/>
        </w:rPr>
      </w:pPr>
      <w:proofErr w:type="spellStart"/>
      <w:r w:rsidRPr="00311D29">
        <w:rPr>
          <w:rFonts w:ascii="Times New Roman" w:eastAsia="標楷體" w:hAnsi="Times New Roman" w:cs="Times New Roman"/>
          <w:szCs w:val="28"/>
          <w:lang w:eastAsia="zh-CN"/>
        </w:rPr>
        <w:t>Qr</w:t>
      </w:r>
      <w:proofErr w:type="spellEnd"/>
      <w:r w:rsidRPr="00311D29">
        <w:rPr>
          <w:rFonts w:ascii="Times New Roman" w:eastAsia="標楷體" w:hAnsi="Times New Roman" w:cs="Times New Roman"/>
          <w:szCs w:val="28"/>
          <w:lang w:eastAsia="zh-CN"/>
        </w:rPr>
        <w:t>-code:</w:t>
      </w:r>
    </w:p>
    <w:p w:rsidR="00A26077" w:rsidRPr="00A26077" w:rsidRDefault="00A26077" w:rsidP="00311D29">
      <w:pPr>
        <w:ind w:left="480"/>
        <w:jc w:val="center"/>
        <w:rPr>
          <w:rFonts w:ascii="Times New Roman" w:eastAsia="DengXian" w:hAnsi="Times New Roman" w:cs="Times New Roman" w:hint="eastAsia"/>
          <w:sz w:val="28"/>
          <w:szCs w:val="28"/>
          <w:lang w:eastAsia="zh-CN"/>
        </w:rPr>
      </w:pPr>
      <w:r w:rsidRPr="00311D29">
        <w:rPr>
          <w:rFonts w:ascii="Times New Roman" w:eastAsia="標楷體" w:hAnsi="Times New Roman" w:cs="Times New Roman"/>
          <w:noProof/>
        </w:rPr>
        <w:drawing>
          <wp:inline distT="0" distB="0" distL="0" distR="0" wp14:anchorId="5A58953A" wp14:editId="1361B0B6">
            <wp:extent cx="1428750" cy="1428750"/>
            <wp:effectExtent l="0" t="0" r="0" b="0"/>
            <wp:docPr id="1" name="圖片 1" descr="C:\Users\user\AppData\Local\Microsoft\Windows\INetCache\Content.MSO\9006674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9006674C.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20166E" w:rsidRPr="003E0BA9" w:rsidRDefault="0020166E" w:rsidP="0020166E">
      <w:pPr>
        <w:pStyle w:val="a3"/>
        <w:numPr>
          <w:ilvl w:val="0"/>
          <w:numId w:val="8"/>
        </w:numPr>
        <w:ind w:leftChars="0"/>
        <w:rPr>
          <w:rFonts w:ascii="Times New Roman" w:eastAsia="標楷體" w:hAnsi="Times New Roman" w:cs="Times New Roman"/>
          <w:szCs w:val="28"/>
          <w:lang w:eastAsia="zh-CN"/>
        </w:rPr>
      </w:pPr>
      <w:r w:rsidRPr="003E0BA9">
        <w:rPr>
          <w:rFonts w:ascii="Times New Roman" w:eastAsia="標楷體" w:hAnsi="Times New Roman" w:cs="Times New Roman"/>
          <w:szCs w:val="28"/>
          <w:lang w:eastAsia="zh-CN"/>
        </w:rPr>
        <w:t>Enter the online registration form, please</w:t>
      </w:r>
      <w:r w:rsidR="00311D29" w:rsidRPr="003E0BA9">
        <w:rPr>
          <w:rFonts w:ascii="Times New Roman" w:eastAsia="標楷體" w:hAnsi="Times New Roman" w:cs="Times New Roman"/>
          <w:szCs w:val="28"/>
          <w:lang w:eastAsia="zh-CN"/>
        </w:rPr>
        <w:t>,</w:t>
      </w:r>
      <w:r w:rsidRPr="003E0BA9">
        <w:rPr>
          <w:rFonts w:ascii="Times New Roman" w:eastAsia="標楷體" w:hAnsi="Times New Roman" w:cs="Times New Roman"/>
          <w:szCs w:val="28"/>
          <w:lang w:eastAsia="zh-CN"/>
        </w:rPr>
        <w:t xml:space="preserve"> using the fixed Gmail account.</w:t>
      </w:r>
    </w:p>
    <w:p w:rsidR="00311D29" w:rsidRPr="003E0BA9" w:rsidRDefault="00311D29" w:rsidP="0020166E">
      <w:pPr>
        <w:pStyle w:val="a3"/>
        <w:numPr>
          <w:ilvl w:val="0"/>
          <w:numId w:val="8"/>
        </w:numPr>
        <w:ind w:leftChars="0"/>
        <w:rPr>
          <w:rFonts w:ascii="Times New Roman" w:eastAsia="標楷體" w:hAnsi="Times New Roman" w:cs="Times New Roman"/>
          <w:szCs w:val="28"/>
          <w:lang w:eastAsia="zh-CN"/>
        </w:rPr>
      </w:pPr>
      <w:r w:rsidRPr="003E0BA9">
        <w:rPr>
          <w:rFonts w:ascii="Times New Roman" w:eastAsia="標楷體" w:hAnsi="Times New Roman" w:cs="Times New Roman"/>
          <w:szCs w:val="28"/>
          <w:lang w:eastAsia="zh-CN"/>
        </w:rPr>
        <w:t>Complete and confirm the team information and competition file.</w:t>
      </w:r>
    </w:p>
    <w:p w:rsidR="00311D29" w:rsidRPr="003E0BA9" w:rsidRDefault="00311D29" w:rsidP="0020166E">
      <w:pPr>
        <w:pStyle w:val="a3"/>
        <w:numPr>
          <w:ilvl w:val="0"/>
          <w:numId w:val="8"/>
        </w:numPr>
        <w:ind w:leftChars="0"/>
        <w:rPr>
          <w:rFonts w:ascii="Times New Roman" w:eastAsia="標楷體" w:hAnsi="Times New Roman" w:cs="Times New Roman"/>
          <w:szCs w:val="28"/>
          <w:lang w:eastAsia="zh-CN"/>
        </w:rPr>
      </w:pPr>
      <w:r w:rsidRPr="003E0BA9">
        <w:rPr>
          <w:rFonts w:ascii="Times New Roman" w:eastAsia="標楷體" w:hAnsi="Times New Roman" w:cs="Times New Roman"/>
          <w:szCs w:val="28"/>
          <w:lang w:eastAsia="zh-CN"/>
        </w:rPr>
        <w:t>File (PDF, Image,</w:t>
      </w:r>
      <w:r w:rsidRPr="003E0BA9">
        <w:rPr>
          <w:rFonts w:ascii="Times New Roman" w:eastAsia="標楷體" w:hAnsi="Times New Roman" w:cs="Times New Roman"/>
          <w:sz w:val="22"/>
        </w:rPr>
        <w:t xml:space="preserve"> </w:t>
      </w:r>
      <w:proofErr w:type="gramStart"/>
      <w:r w:rsidRPr="003E0BA9">
        <w:rPr>
          <w:rFonts w:ascii="Times New Roman" w:eastAsia="標楷體" w:hAnsi="Times New Roman" w:cs="Times New Roman"/>
          <w:szCs w:val="28"/>
          <w:lang w:eastAsia="zh-CN"/>
        </w:rPr>
        <w:t>documents )</w:t>
      </w:r>
      <w:proofErr w:type="gramEnd"/>
      <w:r w:rsidRPr="003E0BA9">
        <w:rPr>
          <w:rFonts w:ascii="Times New Roman" w:eastAsia="標楷體" w:hAnsi="Times New Roman" w:cs="Times New Roman"/>
          <w:szCs w:val="28"/>
          <w:lang w:eastAsia="zh-CN"/>
        </w:rPr>
        <w:t xml:space="preserve"> within 10MB.(File name: Registration category, Title, Leader’s name).</w:t>
      </w:r>
    </w:p>
    <w:p w:rsidR="00311D29" w:rsidRPr="003E0BA9" w:rsidRDefault="00311D29" w:rsidP="0020166E">
      <w:pPr>
        <w:pStyle w:val="a3"/>
        <w:numPr>
          <w:ilvl w:val="0"/>
          <w:numId w:val="8"/>
        </w:numPr>
        <w:ind w:leftChars="0"/>
        <w:rPr>
          <w:rFonts w:ascii="Times New Roman" w:eastAsia="標楷體" w:hAnsi="Times New Roman" w:cs="Times New Roman"/>
          <w:szCs w:val="28"/>
          <w:lang w:eastAsia="zh-CN"/>
        </w:rPr>
      </w:pPr>
      <w:r w:rsidRPr="003E0BA9">
        <w:rPr>
          <w:rFonts w:ascii="Times New Roman" w:eastAsia="標楷體" w:hAnsi="Times New Roman" w:cs="Times New Roman"/>
          <w:szCs w:val="28"/>
          <w:lang w:eastAsia="zh-CN"/>
        </w:rPr>
        <w:t>Click Submit to complete the registration.</w:t>
      </w:r>
    </w:p>
    <w:p w:rsidR="004851D0" w:rsidRDefault="00B76775" w:rsidP="00E965D4">
      <w:pPr>
        <w:pStyle w:val="a3"/>
        <w:numPr>
          <w:ilvl w:val="0"/>
          <w:numId w:val="2"/>
        </w:numPr>
        <w:ind w:leftChars="0"/>
        <w:rPr>
          <w:rFonts w:ascii="Times New Roman" w:eastAsia="標楷體" w:hAnsi="Times New Roman" w:cs="Times New Roman"/>
          <w:sz w:val="28"/>
          <w:szCs w:val="28"/>
        </w:rPr>
      </w:pPr>
      <w:r w:rsidRPr="00311D29">
        <w:rPr>
          <w:rFonts w:ascii="Times New Roman" w:eastAsia="標楷體" w:hAnsi="Times New Roman" w:cs="Times New Roman"/>
          <w:sz w:val="28"/>
          <w:szCs w:val="28"/>
        </w:rPr>
        <w:t xml:space="preserve">Registration Notes </w:t>
      </w:r>
    </w:p>
    <w:p w:rsidR="00F25C48" w:rsidRDefault="00626DB7" w:rsidP="00626DB7">
      <w:pPr>
        <w:pStyle w:val="a3"/>
        <w:numPr>
          <w:ilvl w:val="0"/>
          <w:numId w:val="10"/>
        </w:numPr>
        <w:ind w:leftChars="0"/>
        <w:jc w:val="both"/>
        <w:rPr>
          <w:rFonts w:ascii="Times New Roman" w:eastAsia="標楷體" w:hAnsi="Times New Roman" w:cs="Times New Roman"/>
          <w:szCs w:val="28"/>
        </w:rPr>
      </w:pPr>
      <w:r w:rsidRPr="00626DB7">
        <w:rPr>
          <w:rFonts w:ascii="Times New Roman" w:eastAsia="標楷體" w:hAnsi="Times New Roman" w:cs="Times New Roman"/>
          <w:szCs w:val="28"/>
        </w:rPr>
        <w:t>The registration information needs to be carefully checked for correctness. After the registration deadline, the information is not allowed to change. The follow-up competition information notice will be sent to the instructor or captain. It is necessary to leave a commonly used e-mail to send and receive letters.</w:t>
      </w:r>
    </w:p>
    <w:p w:rsidR="00626DB7" w:rsidRDefault="00626DB7" w:rsidP="00626DB7">
      <w:pPr>
        <w:pStyle w:val="a3"/>
        <w:numPr>
          <w:ilvl w:val="0"/>
          <w:numId w:val="10"/>
        </w:numPr>
        <w:ind w:leftChars="0"/>
        <w:jc w:val="both"/>
        <w:rPr>
          <w:rFonts w:ascii="Times New Roman" w:eastAsia="標楷體" w:hAnsi="Times New Roman" w:cs="Times New Roman"/>
          <w:szCs w:val="28"/>
        </w:rPr>
      </w:pPr>
      <w:r w:rsidRPr="00626DB7">
        <w:rPr>
          <w:rFonts w:ascii="Times New Roman" w:eastAsia="標楷體" w:hAnsi="Times New Roman" w:cs="Times New Roman"/>
          <w:szCs w:val="28"/>
        </w:rPr>
        <w:t xml:space="preserve">The organizer will issue all certificates of merit, participation certificates (paper or electronic files), and promotional materials based on the online </w:t>
      </w:r>
      <w:r w:rsidRPr="00626DB7">
        <w:rPr>
          <w:rFonts w:ascii="Times New Roman" w:eastAsia="標楷體" w:hAnsi="Times New Roman" w:cs="Times New Roman"/>
          <w:szCs w:val="28"/>
        </w:rPr>
        <w:lastRenderedPageBreak/>
        <w:t xml:space="preserve">registration information. Please make sure that the information is correct. Suppose the team needs to change the information and replace any certificate/electronic certificate, </w:t>
      </w:r>
      <w:proofErr w:type="spellStart"/>
      <w:r w:rsidRPr="00626DB7">
        <w:rPr>
          <w:rFonts w:ascii="Times New Roman" w:eastAsia="標楷體" w:hAnsi="Times New Roman" w:cs="Times New Roman"/>
          <w:szCs w:val="28"/>
        </w:rPr>
        <w:t>Etc</w:t>
      </w:r>
      <w:proofErr w:type="spellEnd"/>
      <w:r w:rsidRPr="00626DB7">
        <w:rPr>
          <w:rFonts w:ascii="Times New Roman" w:eastAsia="標楷體" w:hAnsi="Times New Roman" w:cs="Times New Roman"/>
          <w:szCs w:val="28"/>
        </w:rPr>
        <w:t>, due to the personal factors of the participating team in the future. In that case, it is necessary to apply for an amendment, pay the amendment fee of NTD 100 per document, and apply for the application before 2022/12/30. Overdue will not be accepted.</w:t>
      </w:r>
    </w:p>
    <w:p w:rsidR="00626DB7" w:rsidRPr="00626DB7" w:rsidRDefault="00626DB7" w:rsidP="00626DB7">
      <w:pPr>
        <w:pStyle w:val="a3"/>
        <w:numPr>
          <w:ilvl w:val="0"/>
          <w:numId w:val="10"/>
        </w:numPr>
        <w:ind w:leftChars="0"/>
        <w:jc w:val="both"/>
        <w:rPr>
          <w:rFonts w:ascii="Times New Roman" w:eastAsia="標楷體" w:hAnsi="Times New Roman" w:cs="Times New Roman"/>
          <w:szCs w:val="28"/>
        </w:rPr>
      </w:pPr>
      <w:r w:rsidRPr="00626DB7">
        <w:rPr>
          <w:rFonts w:ascii="Times New Roman" w:eastAsia="標楷體" w:hAnsi="Times New Roman" w:cs="Times New Roman"/>
          <w:szCs w:val="28"/>
        </w:rPr>
        <w:t>The organizer reserves the right to change the event's format and provide the materials' content and details related to the event. Suppose it cannot be executed due to special reasons of force majeure. In that case, the organizer has the right to cancel, terminate, modify or suspend this event. Any changes will be announced on the event website without prior notice.</w:t>
      </w:r>
    </w:p>
    <w:p w:rsidR="00FD4EA7" w:rsidRPr="00626DB7" w:rsidRDefault="00B76775" w:rsidP="00FD4EA7">
      <w:pPr>
        <w:pStyle w:val="a3"/>
        <w:numPr>
          <w:ilvl w:val="0"/>
          <w:numId w:val="2"/>
        </w:numPr>
        <w:ind w:leftChars="0"/>
        <w:rPr>
          <w:rFonts w:ascii="Times New Roman" w:eastAsia="標楷體" w:hAnsi="Times New Roman" w:cs="Times New Roman"/>
          <w:sz w:val="28"/>
          <w:szCs w:val="28"/>
        </w:rPr>
      </w:pPr>
      <w:r w:rsidRPr="00311D29">
        <w:rPr>
          <w:rFonts w:ascii="Times New Roman" w:eastAsia="標楷體" w:hAnsi="Times New Roman" w:cs="Times New Roman"/>
          <w:sz w:val="28"/>
          <w:szCs w:val="28"/>
          <w:lang w:eastAsia="zh-CN"/>
        </w:rPr>
        <w:t>Announcement</w:t>
      </w:r>
      <w:r w:rsidRPr="00311D29">
        <w:rPr>
          <w:rFonts w:ascii="Times New Roman" w:eastAsia="標楷體" w:hAnsi="Times New Roman" w:cs="Times New Roman"/>
          <w:sz w:val="28"/>
          <w:szCs w:val="28"/>
        </w:rPr>
        <w:t xml:space="preserve"> </w:t>
      </w:r>
      <w:r w:rsidRPr="00311D29">
        <w:rPr>
          <w:rFonts w:ascii="Times New Roman" w:eastAsia="標楷體" w:hAnsi="Times New Roman" w:cs="Times New Roman"/>
          <w:sz w:val="28"/>
          <w:szCs w:val="28"/>
          <w:lang w:eastAsia="zh-CN"/>
        </w:rPr>
        <w:t>website</w:t>
      </w:r>
      <w:r w:rsidRPr="00311D29">
        <w:rPr>
          <w:rFonts w:ascii="Times New Roman" w:eastAsia="標楷體" w:hAnsi="Times New Roman" w:cs="Times New Roman"/>
          <w:sz w:val="28"/>
          <w:szCs w:val="28"/>
        </w:rPr>
        <w:t>：</w:t>
      </w:r>
    </w:p>
    <w:p w:rsidR="00626DB7" w:rsidRPr="007E583E" w:rsidRDefault="007E583E" w:rsidP="007E583E">
      <w:pPr>
        <w:pStyle w:val="a3"/>
        <w:numPr>
          <w:ilvl w:val="0"/>
          <w:numId w:val="11"/>
        </w:numPr>
        <w:ind w:leftChars="0"/>
        <w:rPr>
          <w:rFonts w:ascii="Times New Roman" w:eastAsia="標楷體" w:hAnsi="Times New Roman" w:cs="Times New Roman"/>
          <w:color w:val="000000" w:themeColor="text1"/>
          <w:szCs w:val="24"/>
        </w:rPr>
      </w:pPr>
      <w:r w:rsidRPr="007E583E">
        <w:rPr>
          <w:rFonts w:ascii="Times New Roman" w:eastAsia="標楷體" w:hAnsi="Times New Roman" w:cs="Times New Roman"/>
          <w:color w:val="000000" w:themeColor="text1"/>
          <w:szCs w:val="24"/>
        </w:rPr>
        <w:t>Official website of Chaoyang University of Technology:</w:t>
      </w:r>
    </w:p>
    <w:p w:rsidR="007E583E" w:rsidRPr="007E583E" w:rsidRDefault="007E583E" w:rsidP="007E583E">
      <w:pPr>
        <w:pStyle w:val="a3"/>
        <w:ind w:leftChars="0"/>
        <w:rPr>
          <w:rFonts w:ascii="Times New Roman" w:eastAsia="DengXian" w:hAnsi="Times New Roman" w:cs="Times New Roman"/>
          <w:szCs w:val="24"/>
          <w:lang w:eastAsia="zh-CN"/>
        </w:rPr>
      </w:pPr>
      <w:r w:rsidRPr="007E583E">
        <w:rPr>
          <w:rFonts w:ascii="Times New Roman" w:eastAsia="DengXian" w:hAnsi="Times New Roman" w:cs="Times New Roman" w:hint="eastAsia"/>
          <w:szCs w:val="24"/>
          <w:lang w:eastAsia="zh-CN"/>
        </w:rPr>
        <w:t>C</w:t>
      </w:r>
      <w:r w:rsidRPr="007E583E">
        <w:rPr>
          <w:rFonts w:ascii="Times New Roman" w:eastAsia="DengXian" w:hAnsi="Times New Roman" w:cs="Times New Roman"/>
          <w:szCs w:val="24"/>
          <w:lang w:eastAsia="zh-CN"/>
        </w:rPr>
        <w:t>hinese:</w:t>
      </w:r>
      <w:r w:rsidRPr="007E583E">
        <w:rPr>
          <w:szCs w:val="24"/>
        </w:rPr>
        <w:t xml:space="preserve"> </w:t>
      </w:r>
      <w:hyperlink r:id="rId7" w:history="1">
        <w:r w:rsidRPr="007E583E">
          <w:rPr>
            <w:rStyle w:val="a4"/>
            <w:rFonts w:ascii="Times New Roman" w:eastAsia="DengXian" w:hAnsi="Times New Roman" w:cs="Times New Roman"/>
            <w:szCs w:val="24"/>
            <w:lang w:eastAsia="zh-CN"/>
          </w:rPr>
          <w:t>https://mcollege.cyut.edu.tw/</w:t>
        </w:r>
      </w:hyperlink>
    </w:p>
    <w:p w:rsidR="007E583E" w:rsidRPr="007E583E" w:rsidRDefault="007E583E" w:rsidP="00626DB7">
      <w:pPr>
        <w:pStyle w:val="a3"/>
        <w:ind w:leftChars="0"/>
        <w:rPr>
          <w:rStyle w:val="a4"/>
          <w:rFonts w:ascii="Times New Roman" w:eastAsia="標楷體" w:hAnsi="Times New Roman" w:cs="Times New Roman"/>
          <w:szCs w:val="24"/>
        </w:rPr>
      </w:pPr>
      <w:r w:rsidRPr="007E583E">
        <w:rPr>
          <w:rFonts w:ascii="Times New Roman" w:eastAsia="DengXian" w:hAnsi="Times New Roman" w:cs="Times New Roman" w:hint="eastAsia"/>
          <w:szCs w:val="24"/>
          <w:lang w:eastAsia="zh-CN"/>
        </w:rPr>
        <w:t>E</w:t>
      </w:r>
      <w:r w:rsidRPr="007E583E">
        <w:rPr>
          <w:rFonts w:ascii="Times New Roman" w:eastAsia="DengXian" w:hAnsi="Times New Roman" w:cs="Times New Roman"/>
          <w:szCs w:val="24"/>
          <w:lang w:eastAsia="zh-CN"/>
        </w:rPr>
        <w:t>nglish:</w:t>
      </w:r>
      <w:r w:rsidRPr="007E583E">
        <w:rPr>
          <w:szCs w:val="24"/>
        </w:rPr>
        <w:t xml:space="preserve"> </w:t>
      </w:r>
      <w:hyperlink r:id="rId8" w:history="1">
        <w:r w:rsidRPr="007E583E">
          <w:rPr>
            <w:rStyle w:val="a4"/>
            <w:rFonts w:ascii="Times New Roman" w:eastAsia="標楷體" w:hAnsi="Times New Roman" w:cs="Times New Roman"/>
            <w:szCs w:val="24"/>
          </w:rPr>
          <w:t>https://m-college.cyut.edu.tw/index.php?Lang=en</w:t>
        </w:r>
      </w:hyperlink>
    </w:p>
    <w:p w:rsidR="007E583E" w:rsidRPr="007E583E" w:rsidRDefault="007E583E" w:rsidP="007E583E">
      <w:pPr>
        <w:pStyle w:val="a3"/>
        <w:numPr>
          <w:ilvl w:val="0"/>
          <w:numId w:val="11"/>
        </w:numPr>
        <w:ind w:leftChars="0"/>
        <w:rPr>
          <w:rFonts w:ascii="Times New Roman" w:eastAsia="DengXian" w:hAnsi="Times New Roman" w:cs="Times New Roman"/>
          <w:szCs w:val="24"/>
          <w:lang w:eastAsia="zh-CN"/>
        </w:rPr>
      </w:pPr>
      <w:r w:rsidRPr="007E583E">
        <w:rPr>
          <w:rFonts w:ascii="Times New Roman" w:eastAsia="DengXian" w:hAnsi="Times New Roman" w:cs="Times New Roman" w:hint="eastAsia"/>
          <w:szCs w:val="24"/>
          <w:lang w:eastAsia="zh-CN"/>
        </w:rPr>
        <w:t>F</w:t>
      </w:r>
      <w:r w:rsidRPr="007E583E">
        <w:rPr>
          <w:rFonts w:ascii="Times New Roman" w:eastAsia="DengXian" w:hAnsi="Times New Roman" w:cs="Times New Roman"/>
          <w:szCs w:val="24"/>
          <w:lang w:eastAsia="zh-CN"/>
        </w:rPr>
        <w:t xml:space="preserve">acebook fans </w:t>
      </w:r>
      <w:proofErr w:type="gramStart"/>
      <w:r w:rsidRPr="007E583E">
        <w:rPr>
          <w:rFonts w:ascii="Times New Roman" w:eastAsia="DengXian" w:hAnsi="Times New Roman" w:cs="Times New Roman"/>
          <w:szCs w:val="24"/>
          <w:lang w:eastAsia="zh-CN"/>
        </w:rPr>
        <w:t>page</w:t>
      </w:r>
      <w:r w:rsidRPr="007E583E">
        <w:rPr>
          <w:rFonts w:ascii="Times New Roman" w:eastAsia="DengXian" w:hAnsi="Times New Roman" w:cs="Times New Roman" w:hint="eastAsia"/>
          <w:szCs w:val="24"/>
          <w:lang w:eastAsia="zh-CN"/>
        </w:rPr>
        <w:t>(</w:t>
      </w:r>
      <w:proofErr w:type="gramEnd"/>
      <w:r w:rsidRPr="007E583E">
        <w:rPr>
          <w:rFonts w:ascii="Times New Roman" w:eastAsia="DengXian" w:hAnsi="Times New Roman" w:cs="Times New Roman"/>
          <w:szCs w:val="24"/>
          <w:lang w:eastAsia="zh-CN"/>
        </w:rPr>
        <w:t>2022 Global SDGs Creative Planning Competition)</w:t>
      </w:r>
    </w:p>
    <w:p w:rsidR="007E583E" w:rsidRPr="007E583E" w:rsidRDefault="007E583E" w:rsidP="007E583E">
      <w:pPr>
        <w:ind w:left="480"/>
        <w:rPr>
          <w:color w:val="0563C1" w:themeColor="hyperlink"/>
          <w:szCs w:val="24"/>
          <w:u w:val="single"/>
        </w:rPr>
      </w:pPr>
      <w:r w:rsidRPr="007E583E">
        <w:rPr>
          <w:rFonts w:ascii="Times New Roman" w:eastAsia="DengXian" w:hAnsi="Times New Roman" w:cs="Times New Roman" w:hint="eastAsia"/>
          <w:szCs w:val="24"/>
          <w:lang w:eastAsia="zh-CN"/>
        </w:rPr>
        <w:t>L</w:t>
      </w:r>
      <w:r w:rsidRPr="007E583E">
        <w:rPr>
          <w:rFonts w:ascii="Times New Roman" w:eastAsia="DengXian" w:hAnsi="Times New Roman" w:cs="Times New Roman"/>
          <w:szCs w:val="24"/>
          <w:lang w:eastAsia="zh-CN"/>
        </w:rPr>
        <w:t xml:space="preserve">ink: </w:t>
      </w:r>
      <w:hyperlink r:id="rId9" w:history="1">
        <w:r w:rsidRPr="007E583E">
          <w:rPr>
            <w:rStyle w:val="a4"/>
            <w:szCs w:val="24"/>
          </w:rPr>
          <w:t>https://www.facebook.com/CYUT2021world</w:t>
        </w:r>
      </w:hyperlink>
    </w:p>
    <w:p w:rsidR="007E583E" w:rsidRDefault="00B76775" w:rsidP="007E583E">
      <w:pPr>
        <w:pStyle w:val="a3"/>
        <w:numPr>
          <w:ilvl w:val="0"/>
          <w:numId w:val="2"/>
        </w:numPr>
        <w:ind w:leftChars="0"/>
        <w:rPr>
          <w:rFonts w:ascii="Times New Roman" w:eastAsia="標楷體" w:hAnsi="Times New Roman" w:cs="Times New Roman"/>
          <w:sz w:val="28"/>
          <w:szCs w:val="28"/>
        </w:rPr>
      </w:pPr>
      <w:r w:rsidRPr="007E583E">
        <w:rPr>
          <w:rFonts w:ascii="Times New Roman" w:eastAsia="標楷體" w:hAnsi="Times New Roman" w:cs="Times New Roman"/>
          <w:sz w:val="28"/>
          <w:szCs w:val="28"/>
        </w:rPr>
        <w:t>Competition theme</w:t>
      </w:r>
      <w:r w:rsidRPr="007E583E">
        <w:rPr>
          <w:rFonts w:ascii="Times New Roman" w:eastAsia="標楷體" w:hAnsi="Times New Roman" w:cs="Times New Roman"/>
          <w:sz w:val="28"/>
          <w:szCs w:val="28"/>
          <w:lang w:eastAsia="zh-CN"/>
        </w:rPr>
        <w:t xml:space="preserve"> and </w:t>
      </w:r>
      <w:r w:rsidR="007E583E" w:rsidRPr="007E583E">
        <w:rPr>
          <w:rFonts w:ascii="Times New Roman" w:eastAsia="標楷體" w:hAnsi="Times New Roman" w:cs="Times New Roman"/>
          <w:sz w:val="28"/>
          <w:szCs w:val="28"/>
          <w:lang w:eastAsia="zh-CN"/>
        </w:rPr>
        <w:t>Submission format</w:t>
      </w:r>
    </w:p>
    <w:p w:rsidR="007E583E" w:rsidRPr="001F7DA8" w:rsidRDefault="007E583E" w:rsidP="007E583E">
      <w:pPr>
        <w:pStyle w:val="a3"/>
        <w:numPr>
          <w:ilvl w:val="0"/>
          <w:numId w:val="12"/>
        </w:numPr>
        <w:ind w:leftChars="0"/>
        <w:rPr>
          <w:rFonts w:ascii="Times New Roman" w:eastAsia="標楷體" w:hAnsi="Times New Roman" w:cs="Times New Roman"/>
          <w:szCs w:val="24"/>
        </w:rPr>
      </w:pPr>
      <w:r w:rsidRPr="001F7DA8">
        <w:rPr>
          <w:rFonts w:ascii="Times New Roman" w:eastAsia="標楷體" w:hAnsi="Times New Roman" w:cs="Times New Roman"/>
          <w:szCs w:val="24"/>
        </w:rPr>
        <w:t>Competition Category:</w:t>
      </w:r>
    </w:p>
    <w:p w:rsidR="007E583E" w:rsidRPr="001F7DA8" w:rsidRDefault="0090008C" w:rsidP="007E583E">
      <w:pPr>
        <w:pStyle w:val="a3"/>
        <w:numPr>
          <w:ilvl w:val="0"/>
          <w:numId w:val="13"/>
        </w:numPr>
        <w:ind w:leftChars="0" w:hanging="109"/>
        <w:rPr>
          <w:rFonts w:ascii="Times New Roman" w:eastAsia="標楷體" w:hAnsi="Times New Roman" w:cs="Times New Roman"/>
          <w:szCs w:val="24"/>
        </w:rPr>
      </w:pPr>
      <w:r>
        <w:rPr>
          <w:rFonts w:ascii="Times New Roman" w:eastAsia="標楷體" w:hAnsi="Times New Roman" w:cs="Times New Roman"/>
          <w:szCs w:val="24"/>
        </w:rPr>
        <w:t>Creative</w:t>
      </w:r>
      <w:r w:rsidR="001F7DA8" w:rsidRPr="001F7DA8">
        <w:rPr>
          <w:rFonts w:ascii="Times New Roman" w:eastAsia="標楷體" w:hAnsi="Times New Roman" w:cs="Times New Roman"/>
          <w:szCs w:val="24"/>
        </w:rPr>
        <w:t xml:space="preserve"> Marketing Group</w:t>
      </w:r>
      <w:r w:rsidR="007E583E" w:rsidRPr="001F7DA8">
        <w:rPr>
          <w:rFonts w:ascii="Times New Roman" w:eastAsia="標楷體" w:hAnsi="Times New Roman" w:cs="Times New Roman"/>
          <w:szCs w:val="24"/>
        </w:rPr>
        <w:t>:</w:t>
      </w:r>
    </w:p>
    <w:p w:rsidR="007E583E" w:rsidRPr="001F7DA8" w:rsidRDefault="007C2361" w:rsidP="007E583E">
      <w:pPr>
        <w:pStyle w:val="a3"/>
        <w:numPr>
          <w:ilvl w:val="0"/>
          <w:numId w:val="14"/>
        </w:numPr>
        <w:ind w:leftChars="0"/>
        <w:rPr>
          <w:rFonts w:ascii="Times New Roman" w:eastAsia="標楷體" w:hAnsi="Times New Roman" w:cs="Times New Roman"/>
          <w:szCs w:val="24"/>
        </w:rPr>
      </w:pPr>
      <w:r>
        <w:rPr>
          <w:rFonts w:ascii="Times New Roman" w:eastAsia="標楷體" w:hAnsi="Times New Roman" w:cs="Times New Roman"/>
          <w:szCs w:val="24"/>
        </w:rPr>
        <w:t>I</w:t>
      </w:r>
      <w:r w:rsidRPr="007C2361">
        <w:rPr>
          <w:rFonts w:ascii="Times New Roman" w:eastAsia="標楷體" w:hAnsi="Times New Roman" w:cs="Times New Roman"/>
          <w:szCs w:val="24"/>
        </w:rPr>
        <w:t>nnovation</w:t>
      </w:r>
      <w:r w:rsidR="007E583E" w:rsidRPr="001F7DA8">
        <w:rPr>
          <w:rFonts w:ascii="Times New Roman" w:eastAsia="標楷體" w:hAnsi="Times New Roman" w:cs="Times New Roman"/>
          <w:szCs w:val="24"/>
        </w:rPr>
        <w:t xml:space="preserve"> </w:t>
      </w:r>
      <w:r w:rsidR="007E583E" w:rsidRPr="001F7DA8">
        <w:rPr>
          <w:rFonts w:ascii="Times New Roman" w:eastAsia="標楷體" w:hAnsi="Times New Roman" w:cs="Times New Roman" w:hint="eastAsia"/>
          <w:szCs w:val="24"/>
        </w:rPr>
        <w:t>45%</w:t>
      </w:r>
    </w:p>
    <w:p w:rsidR="007E583E" w:rsidRPr="001F7DA8" w:rsidRDefault="007E583E" w:rsidP="007E583E">
      <w:pPr>
        <w:pStyle w:val="a3"/>
        <w:numPr>
          <w:ilvl w:val="0"/>
          <w:numId w:val="14"/>
        </w:numPr>
        <w:ind w:leftChars="0"/>
        <w:rPr>
          <w:rFonts w:ascii="Times New Roman" w:eastAsia="標楷體" w:hAnsi="Times New Roman" w:cs="Times New Roman"/>
          <w:szCs w:val="24"/>
        </w:rPr>
      </w:pPr>
      <w:r w:rsidRPr="001F7DA8">
        <w:rPr>
          <w:rFonts w:ascii="Times New Roman" w:eastAsia="標楷體" w:hAnsi="Times New Roman" w:cs="Times New Roman"/>
          <w:szCs w:val="24"/>
        </w:rPr>
        <w:t>Feasibility 40%</w:t>
      </w:r>
    </w:p>
    <w:p w:rsidR="007E583E" w:rsidRPr="001F7DA8" w:rsidRDefault="007E583E" w:rsidP="007E583E">
      <w:pPr>
        <w:pStyle w:val="a3"/>
        <w:numPr>
          <w:ilvl w:val="0"/>
          <w:numId w:val="14"/>
        </w:numPr>
        <w:ind w:leftChars="0"/>
        <w:rPr>
          <w:rFonts w:ascii="Times New Roman" w:eastAsia="標楷體" w:hAnsi="Times New Roman" w:cs="Times New Roman"/>
          <w:szCs w:val="24"/>
        </w:rPr>
      </w:pPr>
      <w:r w:rsidRPr="001F7DA8">
        <w:rPr>
          <w:rFonts w:ascii="Times New Roman" w:eastAsia="標楷體" w:hAnsi="Times New Roman" w:cs="Times New Roman"/>
          <w:szCs w:val="24"/>
        </w:rPr>
        <w:t>Sustainable Goal Connectivity 15%</w:t>
      </w:r>
    </w:p>
    <w:p w:rsidR="007E583E" w:rsidRPr="001F7DA8" w:rsidRDefault="0090008C" w:rsidP="007E583E">
      <w:pPr>
        <w:pStyle w:val="a3"/>
        <w:numPr>
          <w:ilvl w:val="0"/>
          <w:numId w:val="13"/>
        </w:numPr>
        <w:ind w:leftChars="0" w:hanging="109"/>
        <w:rPr>
          <w:rFonts w:ascii="Times New Roman" w:eastAsia="標楷體" w:hAnsi="Times New Roman" w:cs="Times New Roman"/>
          <w:szCs w:val="24"/>
        </w:rPr>
      </w:pPr>
      <w:r w:rsidRPr="0090008C">
        <w:rPr>
          <w:rFonts w:ascii="Times New Roman" w:eastAsia="標楷體" w:hAnsi="Times New Roman" w:cs="Times New Roman"/>
          <w:szCs w:val="24"/>
        </w:rPr>
        <w:t xml:space="preserve">Innovative Entrepreneurship </w:t>
      </w:r>
      <w:r w:rsidR="001F7DA8" w:rsidRPr="001F7DA8">
        <w:rPr>
          <w:rFonts w:ascii="Times New Roman" w:eastAsia="標楷體" w:hAnsi="Times New Roman" w:cs="Times New Roman"/>
          <w:szCs w:val="24"/>
        </w:rPr>
        <w:t>Group</w:t>
      </w:r>
    </w:p>
    <w:p w:rsidR="001F7DA8" w:rsidRPr="001F7DA8" w:rsidRDefault="006472F7" w:rsidP="001F7DA8">
      <w:pPr>
        <w:pStyle w:val="a3"/>
        <w:numPr>
          <w:ilvl w:val="0"/>
          <w:numId w:val="15"/>
        </w:numPr>
        <w:ind w:leftChars="0" w:firstLine="513"/>
        <w:rPr>
          <w:rFonts w:ascii="Times New Roman" w:eastAsia="標楷體" w:hAnsi="Times New Roman" w:cs="Times New Roman"/>
          <w:szCs w:val="24"/>
        </w:rPr>
      </w:pPr>
      <w:r>
        <w:rPr>
          <w:rFonts w:ascii="Times New Roman" w:eastAsia="標楷體" w:hAnsi="Times New Roman" w:cs="Times New Roman"/>
          <w:szCs w:val="24"/>
        </w:rPr>
        <w:t>I</w:t>
      </w:r>
      <w:r w:rsidRPr="007C2361">
        <w:rPr>
          <w:rFonts w:ascii="Times New Roman" w:eastAsia="標楷體" w:hAnsi="Times New Roman" w:cs="Times New Roman"/>
          <w:szCs w:val="24"/>
        </w:rPr>
        <w:t>nnovation</w:t>
      </w:r>
      <w:r w:rsidR="001F7DA8" w:rsidRPr="001F7DA8">
        <w:rPr>
          <w:rFonts w:ascii="Times New Roman" w:eastAsia="標楷體" w:hAnsi="Times New Roman" w:cs="Times New Roman"/>
          <w:szCs w:val="24"/>
        </w:rPr>
        <w:t xml:space="preserve"> 35%</w:t>
      </w:r>
    </w:p>
    <w:p w:rsidR="001F7DA8" w:rsidRPr="001F7DA8" w:rsidRDefault="001F7DA8" w:rsidP="001F7DA8">
      <w:pPr>
        <w:pStyle w:val="a3"/>
        <w:numPr>
          <w:ilvl w:val="0"/>
          <w:numId w:val="15"/>
        </w:numPr>
        <w:ind w:leftChars="0" w:firstLine="513"/>
        <w:rPr>
          <w:rFonts w:ascii="Times New Roman" w:eastAsia="標楷體" w:hAnsi="Times New Roman" w:cs="Times New Roman"/>
          <w:szCs w:val="24"/>
        </w:rPr>
      </w:pPr>
      <w:r w:rsidRPr="001F7DA8">
        <w:rPr>
          <w:rFonts w:ascii="Times New Roman" w:eastAsia="標楷體" w:hAnsi="Times New Roman" w:cs="Times New Roman"/>
          <w:szCs w:val="24"/>
        </w:rPr>
        <w:t>Feasibility 50%</w:t>
      </w:r>
    </w:p>
    <w:p w:rsidR="001F7DA8" w:rsidRDefault="001F7DA8" w:rsidP="001F7DA8">
      <w:pPr>
        <w:pStyle w:val="a3"/>
        <w:numPr>
          <w:ilvl w:val="0"/>
          <w:numId w:val="15"/>
        </w:numPr>
        <w:ind w:leftChars="0" w:firstLine="513"/>
        <w:rPr>
          <w:rFonts w:ascii="Times New Roman" w:eastAsia="標楷體" w:hAnsi="Times New Roman" w:cs="Times New Roman"/>
          <w:szCs w:val="24"/>
        </w:rPr>
      </w:pPr>
      <w:r w:rsidRPr="001F7DA8">
        <w:rPr>
          <w:rFonts w:ascii="Times New Roman" w:eastAsia="標楷體" w:hAnsi="Times New Roman" w:cs="Times New Roman"/>
          <w:szCs w:val="24"/>
        </w:rPr>
        <w:t>Sustainable Goal Connectivity 15%</w:t>
      </w:r>
    </w:p>
    <w:p w:rsidR="001F7DA8" w:rsidRDefault="001F7DA8" w:rsidP="001F7DA8">
      <w:pPr>
        <w:ind w:left="480"/>
        <w:rPr>
          <w:rFonts w:ascii="Times New Roman" w:eastAsia="DengXian" w:hAnsi="Times New Roman" w:cs="Times New Roman"/>
          <w:b/>
          <w:szCs w:val="24"/>
          <w:lang w:eastAsia="zh-CN"/>
        </w:rPr>
      </w:pPr>
      <w:r w:rsidRPr="001F7DA8">
        <w:rPr>
          <w:rFonts w:ascii="Times New Roman" w:eastAsia="DengXian" w:hAnsi="Times New Roman" w:cs="Times New Roman" w:hint="eastAsia"/>
          <w:b/>
          <w:szCs w:val="24"/>
          <w:lang w:eastAsia="zh-CN"/>
        </w:rPr>
        <w:t>N</w:t>
      </w:r>
      <w:r w:rsidRPr="001F7DA8">
        <w:rPr>
          <w:rFonts w:ascii="Times New Roman" w:eastAsia="DengXian" w:hAnsi="Times New Roman" w:cs="Times New Roman"/>
          <w:b/>
          <w:szCs w:val="24"/>
          <w:lang w:eastAsia="zh-CN"/>
        </w:rPr>
        <w:t>ote:</w:t>
      </w:r>
      <w:r w:rsidRPr="001F7DA8">
        <w:t xml:space="preserve"> </w:t>
      </w:r>
      <w:r w:rsidRPr="001F7DA8">
        <w:rPr>
          <w:rFonts w:ascii="Times New Roman" w:eastAsia="DengXian" w:hAnsi="Times New Roman" w:cs="Times New Roman"/>
          <w:b/>
          <w:szCs w:val="24"/>
          <w:lang w:eastAsia="zh-CN"/>
        </w:rPr>
        <w:t xml:space="preserve">Please tick the 17 indicators of the United Nations Sustainable Development Goals for the connectivity of the above sustainable development </w:t>
      </w:r>
      <w:proofErr w:type="gramStart"/>
      <w:r w:rsidRPr="001F7DA8">
        <w:rPr>
          <w:rFonts w:ascii="Times New Roman" w:eastAsia="DengXian" w:hAnsi="Times New Roman" w:cs="Times New Roman"/>
          <w:b/>
          <w:szCs w:val="24"/>
          <w:lang w:eastAsia="zh-CN"/>
        </w:rPr>
        <w:t>goals(</w:t>
      </w:r>
      <w:proofErr w:type="gramEnd"/>
      <w:r w:rsidRPr="001F7DA8">
        <w:rPr>
          <w:rFonts w:ascii="Times New Roman" w:eastAsia="DengXian" w:hAnsi="Times New Roman" w:cs="Times New Roman"/>
          <w:b/>
          <w:szCs w:val="24"/>
          <w:lang w:eastAsia="zh-CN"/>
        </w:rPr>
        <w:t>choose one indicator) :</w:t>
      </w:r>
    </w:p>
    <w:p w:rsidR="001F7DA8" w:rsidRPr="009762E5" w:rsidRDefault="001F7DA8" w:rsidP="009762E5">
      <w:pPr>
        <w:ind w:left="480"/>
        <w:jc w:val="both"/>
        <w:rPr>
          <w:rFonts w:ascii="Times New Roman" w:eastAsia="DengXian" w:hAnsi="Times New Roman" w:cs="Times New Roman"/>
          <w:szCs w:val="24"/>
          <w:lang w:eastAsia="zh-CN"/>
        </w:rPr>
      </w:pPr>
      <w:r w:rsidRPr="001F7DA8">
        <w:rPr>
          <w:rFonts w:ascii="Times New Roman" w:eastAsia="DengXian" w:hAnsi="Times New Roman" w:cs="Times New Roman" w:hint="eastAsia"/>
          <w:szCs w:val="24"/>
          <w:lang w:eastAsia="zh-CN"/>
        </w:rPr>
        <w:t>S</w:t>
      </w:r>
      <w:r w:rsidRPr="001F7DA8">
        <w:rPr>
          <w:rFonts w:ascii="Times New Roman" w:eastAsia="DengXian" w:hAnsi="Times New Roman" w:cs="Times New Roman"/>
          <w:szCs w:val="24"/>
          <w:lang w:eastAsia="zh-CN"/>
        </w:rPr>
        <w:t>DGs</w:t>
      </w:r>
      <w:r>
        <w:rPr>
          <w:rFonts w:ascii="Times New Roman" w:eastAsia="DengXian" w:hAnsi="Times New Roman" w:cs="Times New Roman"/>
          <w:szCs w:val="24"/>
          <w:lang w:eastAsia="zh-CN"/>
        </w:rPr>
        <w:t xml:space="preserve"> Goals</w:t>
      </w:r>
      <w:r w:rsidRPr="001F7DA8">
        <w:rPr>
          <w:rFonts w:ascii="Times New Roman" w:eastAsia="DengXian" w:hAnsi="Times New Roman" w:cs="Times New Roman" w:hint="eastAsia"/>
          <w:szCs w:val="24"/>
          <w:lang w:eastAsia="zh-CN"/>
        </w:rPr>
        <w:t xml:space="preserve"> </w:t>
      </w:r>
      <w:r>
        <w:rPr>
          <w:rFonts w:ascii="Times New Roman" w:eastAsia="DengXian" w:hAnsi="Times New Roman" w:cs="Times New Roman"/>
          <w:szCs w:val="24"/>
          <w:lang w:eastAsia="zh-CN"/>
        </w:rPr>
        <w:t>1</w:t>
      </w:r>
      <w:r w:rsidRPr="001F7DA8">
        <w:t xml:space="preserve"> </w:t>
      </w:r>
      <w:r w:rsidRPr="001F7DA8">
        <w:rPr>
          <w:rFonts w:ascii="Times New Roman" w:eastAsia="DengXian" w:hAnsi="Times New Roman" w:cs="Times New Roman"/>
          <w:szCs w:val="24"/>
          <w:lang w:eastAsia="zh-CN"/>
        </w:rPr>
        <w:t>No Poverty</w:t>
      </w:r>
      <w:r>
        <w:rPr>
          <w:rFonts w:ascii="Times New Roman" w:eastAsia="DengXian" w:hAnsi="Times New Roman" w:cs="Times New Roman"/>
          <w:szCs w:val="24"/>
          <w:lang w:eastAsia="zh-CN"/>
        </w:rPr>
        <w:t xml:space="preserve">; </w:t>
      </w:r>
      <w:r w:rsidRPr="001F7DA8">
        <w:rPr>
          <w:rFonts w:ascii="Times New Roman" w:eastAsia="DengXian" w:hAnsi="Times New Roman" w:cs="Times New Roman" w:hint="eastAsia"/>
          <w:szCs w:val="24"/>
          <w:lang w:eastAsia="zh-CN"/>
        </w:rPr>
        <w:t>S</w:t>
      </w:r>
      <w:r w:rsidRPr="001F7DA8">
        <w:rPr>
          <w:rFonts w:ascii="Times New Roman" w:eastAsia="DengXian" w:hAnsi="Times New Roman" w:cs="Times New Roman"/>
          <w:szCs w:val="24"/>
          <w:lang w:eastAsia="zh-CN"/>
        </w:rPr>
        <w:t>DGs</w:t>
      </w:r>
      <w:r>
        <w:rPr>
          <w:rFonts w:ascii="Times New Roman" w:eastAsia="DengXian" w:hAnsi="Times New Roman" w:cs="Times New Roman"/>
          <w:szCs w:val="24"/>
          <w:lang w:eastAsia="zh-CN"/>
        </w:rPr>
        <w:t xml:space="preserve"> Goals 2 </w:t>
      </w:r>
      <w:r w:rsidRPr="001F7DA8">
        <w:rPr>
          <w:rFonts w:ascii="Times New Roman" w:eastAsia="DengXian" w:hAnsi="Times New Roman" w:cs="Times New Roman"/>
          <w:szCs w:val="24"/>
          <w:lang w:eastAsia="zh-CN"/>
        </w:rPr>
        <w:t>Zero Hunger</w:t>
      </w:r>
      <w:r>
        <w:rPr>
          <w:rFonts w:ascii="Times New Roman" w:eastAsia="DengXian" w:hAnsi="Times New Roman" w:cs="Times New Roman"/>
          <w:szCs w:val="24"/>
          <w:lang w:eastAsia="zh-CN"/>
        </w:rPr>
        <w:t xml:space="preserve">; </w:t>
      </w:r>
      <w:r w:rsidRPr="001F7DA8">
        <w:rPr>
          <w:rFonts w:ascii="Times New Roman" w:eastAsia="DengXian" w:hAnsi="Times New Roman" w:cs="Times New Roman" w:hint="eastAsia"/>
          <w:szCs w:val="24"/>
          <w:lang w:eastAsia="zh-CN"/>
        </w:rPr>
        <w:t>S</w:t>
      </w:r>
      <w:r w:rsidRPr="001F7DA8">
        <w:rPr>
          <w:rFonts w:ascii="Times New Roman" w:eastAsia="DengXian" w:hAnsi="Times New Roman" w:cs="Times New Roman"/>
          <w:szCs w:val="24"/>
          <w:lang w:eastAsia="zh-CN"/>
        </w:rPr>
        <w:t>DGs</w:t>
      </w:r>
      <w:r>
        <w:rPr>
          <w:rFonts w:ascii="Times New Roman" w:eastAsia="DengXian" w:hAnsi="Times New Roman" w:cs="Times New Roman"/>
          <w:szCs w:val="24"/>
          <w:lang w:eastAsia="zh-CN"/>
        </w:rPr>
        <w:t xml:space="preserve"> Goals 3</w:t>
      </w:r>
      <w:r w:rsidRPr="001F7DA8">
        <w:t xml:space="preserve"> </w:t>
      </w:r>
      <w:r w:rsidRPr="001F7DA8">
        <w:rPr>
          <w:rFonts w:ascii="Times New Roman" w:eastAsia="DengXian" w:hAnsi="Times New Roman" w:cs="Times New Roman"/>
          <w:szCs w:val="24"/>
          <w:lang w:eastAsia="zh-CN"/>
        </w:rPr>
        <w:t>Good Health and Well-Being</w:t>
      </w:r>
      <w:r w:rsidR="009762E5">
        <w:rPr>
          <w:rFonts w:ascii="Times New Roman" w:eastAsia="DengXian" w:hAnsi="Times New Roman" w:cs="Times New Roman"/>
          <w:szCs w:val="24"/>
          <w:lang w:eastAsia="zh-CN"/>
        </w:rPr>
        <w:t xml:space="preserve">; </w:t>
      </w:r>
      <w:r w:rsidRPr="001F7DA8">
        <w:rPr>
          <w:rFonts w:ascii="Times New Roman" w:eastAsia="DengXian" w:hAnsi="Times New Roman" w:cs="Times New Roman" w:hint="eastAsia"/>
          <w:szCs w:val="24"/>
          <w:lang w:eastAsia="zh-CN"/>
        </w:rPr>
        <w:t>S</w:t>
      </w:r>
      <w:r w:rsidRPr="001F7DA8">
        <w:rPr>
          <w:rFonts w:ascii="Times New Roman" w:eastAsia="DengXian" w:hAnsi="Times New Roman" w:cs="Times New Roman"/>
          <w:szCs w:val="24"/>
          <w:lang w:eastAsia="zh-CN"/>
        </w:rPr>
        <w:t>DGs</w:t>
      </w:r>
      <w:r>
        <w:rPr>
          <w:rFonts w:ascii="Times New Roman" w:eastAsia="DengXian" w:hAnsi="Times New Roman" w:cs="Times New Roman"/>
          <w:szCs w:val="24"/>
          <w:lang w:eastAsia="zh-CN"/>
        </w:rPr>
        <w:t xml:space="preserve"> Goals 4</w:t>
      </w:r>
      <w:r w:rsidRPr="001F7DA8">
        <w:t xml:space="preserve"> </w:t>
      </w:r>
      <w:r w:rsidRPr="001F7DA8">
        <w:rPr>
          <w:rFonts w:ascii="Times New Roman" w:eastAsia="DengXian" w:hAnsi="Times New Roman" w:cs="Times New Roman"/>
          <w:szCs w:val="24"/>
          <w:lang w:eastAsia="zh-CN"/>
        </w:rPr>
        <w:t>Quality Education</w:t>
      </w:r>
      <w:r w:rsidR="009762E5">
        <w:rPr>
          <w:rFonts w:ascii="Times New Roman" w:eastAsia="DengXian" w:hAnsi="Times New Roman" w:cs="Times New Roman"/>
          <w:szCs w:val="24"/>
          <w:lang w:eastAsia="zh-CN"/>
        </w:rPr>
        <w:t xml:space="preserve">; </w:t>
      </w:r>
      <w:r w:rsidRPr="001F7DA8">
        <w:rPr>
          <w:rFonts w:ascii="Times New Roman" w:eastAsia="DengXian" w:hAnsi="Times New Roman" w:cs="Times New Roman" w:hint="eastAsia"/>
          <w:szCs w:val="24"/>
          <w:lang w:eastAsia="zh-CN"/>
        </w:rPr>
        <w:t>S</w:t>
      </w:r>
      <w:r w:rsidRPr="001F7DA8">
        <w:rPr>
          <w:rFonts w:ascii="Times New Roman" w:eastAsia="DengXian" w:hAnsi="Times New Roman" w:cs="Times New Roman"/>
          <w:szCs w:val="24"/>
          <w:lang w:eastAsia="zh-CN"/>
        </w:rPr>
        <w:t>DGs</w:t>
      </w:r>
      <w:r>
        <w:rPr>
          <w:rFonts w:ascii="Times New Roman" w:eastAsia="DengXian" w:hAnsi="Times New Roman" w:cs="Times New Roman"/>
          <w:szCs w:val="24"/>
          <w:lang w:eastAsia="zh-CN"/>
        </w:rPr>
        <w:t xml:space="preserve"> Goals 5</w:t>
      </w:r>
      <w:r w:rsidRPr="001F7DA8">
        <w:t xml:space="preserve"> </w:t>
      </w:r>
      <w:r w:rsidRPr="001F7DA8">
        <w:rPr>
          <w:rFonts w:ascii="Times New Roman" w:eastAsia="DengXian" w:hAnsi="Times New Roman" w:cs="Times New Roman"/>
          <w:szCs w:val="24"/>
          <w:lang w:eastAsia="zh-CN"/>
        </w:rPr>
        <w:t>Gender Equality</w:t>
      </w:r>
      <w:r w:rsidR="009762E5">
        <w:rPr>
          <w:rFonts w:ascii="Times New Roman" w:eastAsia="DengXian" w:hAnsi="Times New Roman" w:cs="Times New Roman"/>
          <w:szCs w:val="24"/>
          <w:lang w:eastAsia="zh-CN"/>
        </w:rPr>
        <w:t xml:space="preserve">; </w:t>
      </w:r>
      <w:r w:rsidRPr="001F7DA8">
        <w:rPr>
          <w:rFonts w:ascii="Times New Roman" w:eastAsia="DengXian" w:hAnsi="Times New Roman" w:cs="Times New Roman" w:hint="eastAsia"/>
          <w:szCs w:val="24"/>
          <w:lang w:eastAsia="zh-CN"/>
        </w:rPr>
        <w:t>S</w:t>
      </w:r>
      <w:r w:rsidRPr="001F7DA8">
        <w:rPr>
          <w:rFonts w:ascii="Times New Roman" w:eastAsia="DengXian" w:hAnsi="Times New Roman" w:cs="Times New Roman"/>
          <w:szCs w:val="24"/>
          <w:lang w:eastAsia="zh-CN"/>
        </w:rPr>
        <w:t>DGs</w:t>
      </w:r>
      <w:r>
        <w:rPr>
          <w:rFonts w:ascii="Times New Roman" w:eastAsia="DengXian" w:hAnsi="Times New Roman" w:cs="Times New Roman"/>
          <w:szCs w:val="24"/>
          <w:lang w:eastAsia="zh-CN"/>
        </w:rPr>
        <w:t xml:space="preserve"> Goals 6</w:t>
      </w:r>
      <w:r w:rsidRPr="001F7DA8">
        <w:t xml:space="preserve"> </w:t>
      </w:r>
      <w:r w:rsidRPr="001F7DA8">
        <w:rPr>
          <w:rFonts w:ascii="Times New Roman" w:eastAsia="DengXian" w:hAnsi="Times New Roman" w:cs="Times New Roman"/>
          <w:szCs w:val="24"/>
          <w:lang w:eastAsia="zh-CN"/>
        </w:rPr>
        <w:t>Clean Water and Sanitation</w:t>
      </w:r>
      <w:r w:rsidR="009762E5">
        <w:rPr>
          <w:rFonts w:ascii="Times New Roman" w:eastAsia="DengXian" w:hAnsi="Times New Roman" w:cs="Times New Roman"/>
          <w:szCs w:val="24"/>
          <w:lang w:eastAsia="zh-CN"/>
        </w:rPr>
        <w:t xml:space="preserve">; </w:t>
      </w:r>
      <w:r w:rsidRPr="001F7DA8">
        <w:rPr>
          <w:rFonts w:ascii="Times New Roman" w:eastAsia="DengXian" w:hAnsi="Times New Roman" w:cs="Times New Roman" w:hint="eastAsia"/>
          <w:szCs w:val="24"/>
          <w:lang w:eastAsia="zh-CN"/>
        </w:rPr>
        <w:t>S</w:t>
      </w:r>
      <w:r w:rsidRPr="001F7DA8">
        <w:rPr>
          <w:rFonts w:ascii="Times New Roman" w:eastAsia="DengXian" w:hAnsi="Times New Roman" w:cs="Times New Roman"/>
          <w:szCs w:val="24"/>
          <w:lang w:eastAsia="zh-CN"/>
        </w:rPr>
        <w:t>DGs</w:t>
      </w:r>
      <w:r>
        <w:rPr>
          <w:rFonts w:ascii="Times New Roman" w:eastAsia="DengXian" w:hAnsi="Times New Roman" w:cs="Times New Roman"/>
          <w:szCs w:val="24"/>
          <w:lang w:eastAsia="zh-CN"/>
        </w:rPr>
        <w:t xml:space="preserve"> Goals 7</w:t>
      </w:r>
      <w:r w:rsidR="009762E5" w:rsidRPr="009762E5">
        <w:t xml:space="preserve"> </w:t>
      </w:r>
      <w:r w:rsidR="009762E5" w:rsidRPr="009762E5">
        <w:rPr>
          <w:rFonts w:ascii="Times New Roman" w:eastAsia="DengXian" w:hAnsi="Times New Roman" w:cs="Times New Roman"/>
          <w:szCs w:val="24"/>
          <w:lang w:eastAsia="zh-CN"/>
        </w:rPr>
        <w:t>Affordable and Clean Energy</w:t>
      </w:r>
      <w:r w:rsidR="009762E5">
        <w:rPr>
          <w:rFonts w:ascii="Times New Roman" w:eastAsia="DengXian" w:hAnsi="Times New Roman" w:cs="Times New Roman"/>
          <w:szCs w:val="24"/>
          <w:lang w:eastAsia="zh-CN"/>
        </w:rPr>
        <w:t xml:space="preserve">; </w:t>
      </w:r>
      <w:r w:rsidRPr="001F7DA8">
        <w:rPr>
          <w:rFonts w:ascii="Times New Roman" w:eastAsia="DengXian" w:hAnsi="Times New Roman" w:cs="Times New Roman" w:hint="eastAsia"/>
          <w:szCs w:val="24"/>
          <w:lang w:eastAsia="zh-CN"/>
        </w:rPr>
        <w:t>S</w:t>
      </w:r>
      <w:r w:rsidRPr="001F7DA8">
        <w:rPr>
          <w:rFonts w:ascii="Times New Roman" w:eastAsia="DengXian" w:hAnsi="Times New Roman" w:cs="Times New Roman"/>
          <w:szCs w:val="24"/>
          <w:lang w:eastAsia="zh-CN"/>
        </w:rPr>
        <w:t>DGs</w:t>
      </w:r>
      <w:r>
        <w:rPr>
          <w:rFonts w:ascii="Times New Roman" w:eastAsia="DengXian" w:hAnsi="Times New Roman" w:cs="Times New Roman"/>
          <w:szCs w:val="24"/>
          <w:lang w:eastAsia="zh-CN"/>
        </w:rPr>
        <w:t xml:space="preserve"> Goals 8</w:t>
      </w:r>
      <w:r w:rsidR="009762E5" w:rsidRPr="009762E5">
        <w:t xml:space="preserve"> </w:t>
      </w:r>
      <w:r w:rsidR="009762E5" w:rsidRPr="009762E5">
        <w:rPr>
          <w:rFonts w:ascii="Times New Roman" w:eastAsia="DengXian" w:hAnsi="Times New Roman" w:cs="Times New Roman"/>
          <w:szCs w:val="24"/>
          <w:lang w:eastAsia="zh-CN"/>
        </w:rPr>
        <w:t>Decent Work and Economic Growth</w:t>
      </w:r>
      <w:r w:rsidR="009762E5">
        <w:rPr>
          <w:rFonts w:ascii="Times New Roman" w:eastAsia="DengXian" w:hAnsi="Times New Roman" w:cs="Times New Roman"/>
          <w:szCs w:val="24"/>
          <w:lang w:eastAsia="zh-CN"/>
        </w:rPr>
        <w:t>;</w:t>
      </w:r>
      <w:r w:rsidR="009762E5">
        <w:rPr>
          <w:rFonts w:ascii="Times New Roman" w:eastAsia="DengXian" w:hAnsi="Times New Roman" w:cs="Times New Roman" w:hint="eastAsia"/>
          <w:szCs w:val="24"/>
          <w:lang w:eastAsia="zh-CN"/>
        </w:rPr>
        <w:t xml:space="preserve"> </w:t>
      </w:r>
      <w:r w:rsidRPr="001F7DA8">
        <w:rPr>
          <w:rFonts w:ascii="Times New Roman" w:eastAsia="DengXian" w:hAnsi="Times New Roman" w:cs="Times New Roman" w:hint="eastAsia"/>
          <w:szCs w:val="24"/>
          <w:lang w:eastAsia="zh-CN"/>
        </w:rPr>
        <w:t>S</w:t>
      </w:r>
      <w:r w:rsidRPr="001F7DA8">
        <w:rPr>
          <w:rFonts w:ascii="Times New Roman" w:eastAsia="DengXian" w:hAnsi="Times New Roman" w:cs="Times New Roman"/>
          <w:szCs w:val="24"/>
          <w:lang w:eastAsia="zh-CN"/>
        </w:rPr>
        <w:t>DGs</w:t>
      </w:r>
      <w:r>
        <w:rPr>
          <w:rFonts w:ascii="Times New Roman" w:eastAsia="DengXian" w:hAnsi="Times New Roman" w:cs="Times New Roman"/>
          <w:szCs w:val="24"/>
          <w:lang w:eastAsia="zh-CN"/>
        </w:rPr>
        <w:t xml:space="preserve"> Goals 9</w:t>
      </w:r>
      <w:r w:rsidR="009762E5" w:rsidRPr="009762E5">
        <w:t xml:space="preserve"> </w:t>
      </w:r>
      <w:r w:rsidR="009762E5" w:rsidRPr="009762E5">
        <w:rPr>
          <w:rFonts w:ascii="Times New Roman" w:eastAsia="DengXian" w:hAnsi="Times New Roman" w:cs="Times New Roman"/>
          <w:szCs w:val="24"/>
          <w:lang w:eastAsia="zh-CN"/>
        </w:rPr>
        <w:t>Industry, Innovation and Infrastructure</w:t>
      </w:r>
      <w:r w:rsidR="009762E5">
        <w:rPr>
          <w:rFonts w:ascii="Times New Roman" w:eastAsia="DengXian" w:hAnsi="Times New Roman" w:cs="Times New Roman"/>
          <w:szCs w:val="24"/>
          <w:lang w:eastAsia="zh-CN"/>
        </w:rPr>
        <w:t xml:space="preserve">; </w:t>
      </w:r>
      <w:r w:rsidRPr="001F7DA8">
        <w:rPr>
          <w:rFonts w:ascii="Times New Roman" w:eastAsia="DengXian" w:hAnsi="Times New Roman" w:cs="Times New Roman" w:hint="eastAsia"/>
          <w:szCs w:val="24"/>
          <w:lang w:eastAsia="zh-CN"/>
        </w:rPr>
        <w:t>S</w:t>
      </w:r>
      <w:r w:rsidRPr="001F7DA8">
        <w:rPr>
          <w:rFonts w:ascii="Times New Roman" w:eastAsia="DengXian" w:hAnsi="Times New Roman" w:cs="Times New Roman"/>
          <w:szCs w:val="24"/>
          <w:lang w:eastAsia="zh-CN"/>
        </w:rPr>
        <w:t>DGs</w:t>
      </w:r>
      <w:r>
        <w:rPr>
          <w:rFonts w:ascii="Times New Roman" w:eastAsia="DengXian" w:hAnsi="Times New Roman" w:cs="Times New Roman"/>
          <w:szCs w:val="24"/>
          <w:lang w:eastAsia="zh-CN"/>
        </w:rPr>
        <w:t xml:space="preserve"> Goals 10</w:t>
      </w:r>
      <w:r w:rsidR="009762E5" w:rsidRPr="009762E5">
        <w:t xml:space="preserve"> </w:t>
      </w:r>
      <w:r w:rsidR="009762E5" w:rsidRPr="009762E5">
        <w:rPr>
          <w:rFonts w:ascii="Times New Roman" w:eastAsia="DengXian" w:hAnsi="Times New Roman" w:cs="Times New Roman"/>
          <w:szCs w:val="24"/>
          <w:lang w:eastAsia="zh-CN"/>
        </w:rPr>
        <w:t>Reduced Inequalities</w:t>
      </w:r>
      <w:r w:rsidR="009762E5">
        <w:rPr>
          <w:rFonts w:ascii="Times New Roman" w:eastAsia="DengXian" w:hAnsi="Times New Roman" w:cs="Times New Roman"/>
          <w:szCs w:val="24"/>
          <w:lang w:eastAsia="zh-CN"/>
        </w:rPr>
        <w:t xml:space="preserve">; </w:t>
      </w:r>
      <w:r w:rsidRPr="001F7DA8">
        <w:rPr>
          <w:rFonts w:ascii="Times New Roman" w:eastAsia="DengXian" w:hAnsi="Times New Roman" w:cs="Times New Roman" w:hint="eastAsia"/>
          <w:szCs w:val="24"/>
          <w:lang w:eastAsia="zh-CN"/>
        </w:rPr>
        <w:t>S</w:t>
      </w:r>
      <w:r w:rsidRPr="001F7DA8">
        <w:rPr>
          <w:rFonts w:ascii="Times New Roman" w:eastAsia="DengXian" w:hAnsi="Times New Roman" w:cs="Times New Roman"/>
          <w:szCs w:val="24"/>
          <w:lang w:eastAsia="zh-CN"/>
        </w:rPr>
        <w:t>DGs</w:t>
      </w:r>
      <w:r>
        <w:rPr>
          <w:rFonts w:ascii="Times New Roman" w:eastAsia="DengXian" w:hAnsi="Times New Roman" w:cs="Times New Roman"/>
          <w:szCs w:val="24"/>
          <w:lang w:eastAsia="zh-CN"/>
        </w:rPr>
        <w:t xml:space="preserve"> Goals 11</w:t>
      </w:r>
      <w:r w:rsidR="009762E5" w:rsidRPr="009762E5">
        <w:t xml:space="preserve"> </w:t>
      </w:r>
      <w:r w:rsidR="009762E5" w:rsidRPr="009762E5">
        <w:rPr>
          <w:rFonts w:ascii="Times New Roman" w:eastAsia="DengXian" w:hAnsi="Times New Roman" w:cs="Times New Roman"/>
          <w:szCs w:val="24"/>
          <w:lang w:eastAsia="zh-CN"/>
        </w:rPr>
        <w:t>Sustainable Cities and Communities</w:t>
      </w:r>
      <w:r w:rsidR="009762E5">
        <w:rPr>
          <w:rFonts w:ascii="Times New Roman" w:eastAsia="DengXian" w:hAnsi="Times New Roman" w:cs="Times New Roman"/>
          <w:szCs w:val="24"/>
          <w:lang w:eastAsia="zh-CN"/>
        </w:rPr>
        <w:t xml:space="preserve">; </w:t>
      </w:r>
      <w:r w:rsidRPr="001F7DA8">
        <w:rPr>
          <w:rFonts w:ascii="Times New Roman" w:eastAsia="DengXian" w:hAnsi="Times New Roman" w:cs="Times New Roman" w:hint="eastAsia"/>
          <w:szCs w:val="24"/>
          <w:lang w:eastAsia="zh-CN"/>
        </w:rPr>
        <w:t>S</w:t>
      </w:r>
      <w:r w:rsidRPr="001F7DA8">
        <w:rPr>
          <w:rFonts w:ascii="Times New Roman" w:eastAsia="DengXian" w:hAnsi="Times New Roman" w:cs="Times New Roman"/>
          <w:szCs w:val="24"/>
          <w:lang w:eastAsia="zh-CN"/>
        </w:rPr>
        <w:t>DGs</w:t>
      </w:r>
      <w:r>
        <w:rPr>
          <w:rFonts w:ascii="Times New Roman" w:eastAsia="DengXian" w:hAnsi="Times New Roman" w:cs="Times New Roman"/>
          <w:szCs w:val="24"/>
          <w:lang w:eastAsia="zh-CN"/>
        </w:rPr>
        <w:t xml:space="preserve"> Goals 12</w:t>
      </w:r>
      <w:r w:rsidR="009762E5" w:rsidRPr="009762E5">
        <w:t xml:space="preserve"> </w:t>
      </w:r>
      <w:r w:rsidR="009762E5" w:rsidRPr="009762E5">
        <w:rPr>
          <w:rFonts w:ascii="Times New Roman" w:eastAsia="DengXian" w:hAnsi="Times New Roman" w:cs="Times New Roman"/>
          <w:szCs w:val="24"/>
          <w:lang w:eastAsia="zh-CN"/>
        </w:rPr>
        <w:t>Responsible Consumption and Production</w:t>
      </w:r>
      <w:r w:rsidR="009762E5">
        <w:rPr>
          <w:rFonts w:ascii="Times New Roman" w:eastAsia="DengXian" w:hAnsi="Times New Roman" w:cs="Times New Roman"/>
          <w:szCs w:val="24"/>
          <w:lang w:eastAsia="zh-CN"/>
        </w:rPr>
        <w:t xml:space="preserve">; </w:t>
      </w:r>
      <w:r w:rsidRPr="001F7DA8">
        <w:rPr>
          <w:rFonts w:ascii="Times New Roman" w:eastAsia="DengXian" w:hAnsi="Times New Roman" w:cs="Times New Roman" w:hint="eastAsia"/>
          <w:szCs w:val="24"/>
          <w:lang w:eastAsia="zh-CN"/>
        </w:rPr>
        <w:t>S</w:t>
      </w:r>
      <w:r w:rsidRPr="001F7DA8">
        <w:rPr>
          <w:rFonts w:ascii="Times New Roman" w:eastAsia="DengXian" w:hAnsi="Times New Roman" w:cs="Times New Roman"/>
          <w:szCs w:val="24"/>
          <w:lang w:eastAsia="zh-CN"/>
        </w:rPr>
        <w:t>DGs</w:t>
      </w:r>
      <w:r>
        <w:rPr>
          <w:rFonts w:ascii="Times New Roman" w:eastAsia="DengXian" w:hAnsi="Times New Roman" w:cs="Times New Roman"/>
          <w:szCs w:val="24"/>
          <w:lang w:eastAsia="zh-CN"/>
        </w:rPr>
        <w:t xml:space="preserve"> Goals 13</w:t>
      </w:r>
      <w:r w:rsidR="009762E5" w:rsidRPr="009762E5">
        <w:t xml:space="preserve"> </w:t>
      </w:r>
      <w:r w:rsidR="009762E5" w:rsidRPr="009762E5">
        <w:rPr>
          <w:rFonts w:ascii="Times New Roman" w:eastAsia="DengXian" w:hAnsi="Times New Roman" w:cs="Times New Roman"/>
          <w:szCs w:val="24"/>
          <w:lang w:eastAsia="zh-CN"/>
        </w:rPr>
        <w:t>Climate Action</w:t>
      </w:r>
      <w:r w:rsidR="009762E5">
        <w:rPr>
          <w:rFonts w:ascii="Times New Roman" w:eastAsia="DengXian" w:hAnsi="Times New Roman" w:cs="Times New Roman"/>
          <w:szCs w:val="24"/>
          <w:lang w:eastAsia="zh-CN"/>
        </w:rPr>
        <w:t xml:space="preserve">; </w:t>
      </w:r>
      <w:r w:rsidRPr="001F7DA8">
        <w:rPr>
          <w:rFonts w:ascii="Times New Roman" w:eastAsia="DengXian" w:hAnsi="Times New Roman" w:cs="Times New Roman" w:hint="eastAsia"/>
          <w:szCs w:val="24"/>
          <w:lang w:eastAsia="zh-CN"/>
        </w:rPr>
        <w:t>S</w:t>
      </w:r>
      <w:r w:rsidRPr="001F7DA8">
        <w:rPr>
          <w:rFonts w:ascii="Times New Roman" w:eastAsia="DengXian" w:hAnsi="Times New Roman" w:cs="Times New Roman"/>
          <w:szCs w:val="24"/>
          <w:lang w:eastAsia="zh-CN"/>
        </w:rPr>
        <w:t>DGs</w:t>
      </w:r>
      <w:r>
        <w:rPr>
          <w:rFonts w:ascii="Times New Roman" w:eastAsia="DengXian" w:hAnsi="Times New Roman" w:cs="Times New Roman"/>
          <w:szCs w:val="24"/>
          <w:lang w:eastAsia="zh-CN"/>
        </w:rPr>
        <w:t xml:space="preserve"> </w:t>
      </w:r>
      <w:r w:rsidRPr="009762E5">
        <w:rPr>
          <w:rFonts w:ascii="Times New Roman" w:eastAsia="DengXian" w:hAnsi="Times New Roman" w:cs="Times New Roman"/>
          <w:szCs w:val="24"/>
          <w:lang w:eastAsia="zh-CN"/>
        </w:rPr>
        <w:lastRenderedPageBreak/>
        <w:t>Goals 14</w:t>
      </w:r>
      <w:r w:rsidR="009762E5" w:rsidRPr="009762E5">
        <w:rPr>
          <w:szCs w:val="24"/>
        </w:rPr>
        <w:t xml:space="preserve"> </w:t>
      </w:r>
      <w:r w:rsidR="009762E5" w:rsidRPr="009762E5">
        <w:rPr>
          <w:rFonts w:ascii="Times New Roman" w:eastAsia="DengXian" w:hAnsi="Times New Roman" w:cs="Times New Roman"/>
          <w:szCs w:val="24"/>
          <w:lang w:eastAsia="zh-CN"/>
        </w:rPr>
        <w:t xml:space="preserve">Life Below Water; </w:t>
      </w:r>
      <w:r w:rsidRPr="009762E5">
        <w:rPr>
          <w:rFonts w:ascii="Times New Roman" w:eastAsia="DengXian" w:hAnsi="Times New Roman" w:cs="Times New Roman" w:hint="eastAsia"/>
          <w:szCs w:val="24"/>
          <w:lang w:eastAsia="zh-CN"/>
        </w:rPr>
        <w:t>S</w:t>
      </w:r>
      <w:r w:rsidRPr="009762E5">
        <w:rPr>
          <w:rFonts w:ascii="Times New Roman" w:eastAsia="DengXian" w:hAnsi="Times New Roman" w:cs="Times New Roman"/>
          <w:szCs w:val="24"/>
          <w:lang w:eastAsia="zh-CN"/>
        </w:rPr>
        <w:t>DGs Goals 15</w:t>
      </w:r>
      <w:r w:rsidR="009762E5" w:rsidRPr="009762E5">
        <w:rPr>
          <w:szCs w:val="24"/>
        </w:rPr>
        <w:t xml:space="preserve"> </w:t>
      </w:r>
      <w:r w:rsidR="009762E5" w:rsidRPr="009762E5">
        <w:rPr>
          <w:rFonts w:ascii="Times New Roman" w:eastAsia="DengXian" w:hAnsi="Times New Roman" w:cs="Times New Roman"/>
          <w:szCs w:val="24"/>
          <w:lang w:eastAsia="zh-CN"/>
        </w:rPr>
        <w:t xml:space="preserve">Life on Land; </w:t>
      </w:r>
      <w:r w:rsidRPr="009762E5">
        <w:rPr>
          <w:rFonts w:ascii="Times New Roman" w:eastAsia="DengXian" w:hAnsi="Times New Roman" w:cs="Times New Roman" w:hint="eastAsia"/>
          <w:szCs w:val="24"/>
          <w:lang w:eastAsia="zh-CN"/>
        </w:rPr>
        <w:t>S</w:t>
      </w:r>
      <w:r w:rsidRPr="009762E5">
        <w:rPr>
          <w:rFonts w:ascii="Times New Roman" w:eastAsia="DengXian" w:hAnsi="Times New Roman" w:cs="Times New Roman"/>
          <w:szCs w:val="24"/>
          <w:lang w:eastAsia="zh-CN"/>
        </w:rPr>
        <w:t>DGs Goals 16</w:t>
      </w:r>
      <w:r w:rsidR="009762E5" w:rsidRPr="009762E5">
        <w:rPr>
          <w:szCs w:val="24"/>
        </w:rPr>
        <w:t xml:space="preserve"> </w:t>
      </w:r>
      <w:r w:rsidR="009762E5" w:rsidRPr="009762E5">
        <w:rPr>
          <w:rFonts w:ascii="Times New Roman" w:eastAsia="DengXian" w:hAnsi="Times New Roman" w:cs="Times New Roman"/>
          <w:szCs w:val="24"/>
          <w:lang w:eastAsia="zh-CN"/>
        </w:rPr>
        <w:t xml:space="preserve">Peace, Justice and Strong Institutions; </w:t>
      </w:r>
      <w:r w:rsidRPr="009762E5">
        <w:rPr>
          <w:rFonts w:ascii="Times New Roman" w:eastAsia="DengXian" w:hAnsi="Times New Roman" w:cs="Times New Roman" w:hint="eastAsia"/>
          <w:szCs w:val="24"/>
          <w:lang w:eastAsia="zh-CN"/>
        </w:rPr>
        <w:t>S</w:t>
      </w:r>
      <w:r w:rsidRPr="009762E5">
        <w:rPr>
          <w:rFonts w:ascii="Times New Roman" w:eastAsia="DengXian" w:hAnsi="Times New Roman" w:cs="Times New Roman"/>
          <w:szCs w:val="24"/>
          <w:lang w:eastAsia="zh-CN"/>
        </w:rPr>
        <w:t>DGs Goals 17</w:t>
      </w:r>
      <w:r w:rsidR="009762E5" w:rsidRPr="009762E5">
        <w:rPr>
          <w:szCs w:val="24"/>
        </w:rPr>
        <w:t xml:space="preserve"> </w:t>
      </w:r>
      <w:r w:rsidR="009762E5" w:rsidRPr="009762E5">
        <w:rPr>
          <w:rFonts w:ascii="Times New Roman" w:eastAsia="DengXian" w:hAnsi="Times New Roman" w:cs="Times New Roman"/>
          <w:szCs w:val="24"/>
          <w:lang w:eastAsia="zh-CN"/>
        </w:rPr>
        <w:t xml:space="preserve">Partnerships for the Goals; </w:t>
      </w:r>
    </w:p>
    <w:p w:rsidR="001F7DA8" w:rsidRPr="009762E5" w:rsidRDefault="009762E5" w:rsidP="009762E5">
      <w:pPr>
        <w:pStyle w:val="a3"/>
        <w:numPr>
          <w:ilvl w:val="0"/>
          <w:numId w:val="12"/>
        </w:numPr>
        <w:ind w:leftChars="0"/>
        <w:rPr>
          <w:rFonts w:ascii="Times New Roman" w:eastAsia="DengXian" w:hAnsi="Times New Roman" w:cs="Times New Roman"/>
          <w:szCs w:val="24"/>
          <w:lang w:eastAsia="zh-CN"/>
        </w:rPr>
      </w:pPr>
      <w:r w:rsidRPr="009762E5">
        <w:rPr>
          <w:rFonts w:ascii="Times New Roman" w:eastAsia="標楷體" w:hAnsi="Times New Roman" w:cs="Times New Roman"/>
          <w:szCs w:val="24"/>
          <w:lang w:eastAsia="zh-CN"/>
        </w:rPr>
        <w:t>Submission format</w:t>
      </w:r>
    </w:p>
    <w:p w:rsidR="009762E5" w:rsidRDefault="009762E5" w:rsidP="009762E5">
      <w:pPr>
        <w:pStyle w:val="a3"/>
        <w:numPr>
          <w:ilvl w:val="0"/>
          <w:numId w:val="16"/>
        </w:numPr>
        <w:ind w:leftChars="0" w:hanging="251"/>
        <w:rPr>
          <w:rFonts w:ascii="Times New Roman" w:eastAsia="DengXian" w:hAnsi="Times New Roman" w:cs="Times New Roman"/>
          <w:szCs w:val="24"/>
          <w:lang w:eastAsia="zh-CN"/>
        </w:rPr>
      </w:pPr>
      <w:r w:rsidRPr="009762E5">
        <w:rPr>
          <w:rFonts w:ascii="Times New Roman" w:eastAsia="DengXian" w:hAnsi="Times New Roman" w:cs="Times New Roman"/>
          <w:szCs w:val="24"/>
          <w:lang w:eastAsia="zh-CN"/>
        </w:rPr>
        <w:t>Preliminary</w:t>
      </w:r>
      <w:r>
        <w:rPr>
          <w:rFonts w:ascii="Times New Roman" w:eastAsia="DengXian" w:hAnsi="Times New Roman" w:cs="Times New Roman"/>
          <w:szCs w:val="24"/>
          <w:lang w:eastAsia="zh-CN"/>
        </w:rPr>
        <w:t>:</w:t>
      </w:r>
    </w:p>
    <w:p w:rsidR="009762E5" w:rsidRDefault="009762E5" w:rsidP="009762E5">
      <w:pPr>
        <w:ind w:left="709"/>
        <w:jc w:val="both"/>
        <w:rPr>
          <w:rFonts w:ascii="Times New Roman" w:eastAsia="DengXian" w:hAnsi="Times New Roman" w:cs="Times New Roman"/>
          <w:szCs w:val="24"/>
          <w:lang w:eastAsia="zh-CN"/>
        </w:rPr>
      </w:pPr>
      <w:r>
        <w:rPr>
          <w:rFonts w:ascii="Times New Roman" w:eastAsia="DengXian" w:hAnsi="Times New Roman" w:cs="Times New Roman"/>
          <w:szCs w:val="24"/>
          <w:lang w:eastAsia="zh-CN"/>
        </w:rPr>
        <w:t>P</w:t>
      </w:r>
      <w:r w:rsidRPr="009762E5">
        <w:rPr>
          <w:rFonts w:ascii="Times New Roman" w:eastAsia="DengXian" w:hAnsi="Times New Roman" w:cs="Times New Roman"/>
          <w:szCs w:val="24"/>
          <w:lang w:eastAsia="zh-CN"/>
        </w:rPr>
        <w:t xml:space="preserve">articipant in the preliminary competition will develop concepts and ideas based on the competition theme, explain their problems in words and pictures, plan creative marketing plans for familiar enterprises and units, or propose new business model plans, and propose ideas and concepts to solve problems (in A4 format). 1-page limit (including pictures and descriptions), fill in the registration information, and upload the concept idea plan information on the event's official website. Please go to the event's official website to fill in the relevant information and upload the plan before </w:t>
      </w:r>
      <w:r>
        <w:rPr>
          <w:rFonts w:ascii="Times New Roman" w:eastAsia="DengXian" w:hAnsi="Times New Roman" w:cs="Times New Roman"/>
          <w:szCs w:val="24"/>
          <w:lang w:eastAsia="zh-CN"/>
        </w:rPr>
        <w:t>2022/11/25.</w:t>
      </w:r>
    </w:p>
    <w:p w:rsidR="009762E5" w:rsidRPr="009762E5" w:rsidRDefault="009762E5" w:rsidP="009762E5">
      <w:pPr>
        <w:ind w:left="709"/>
        <w:jc w:val="both"/>
        <w:rPr>
          <w:rFonts w:ascii="Times New Roman" w:eastAsia="DengXian" w:hAnsi="Times New Roman" w:cs="Times New Roman"/>
          <w:b/>
          <w:szCs w:val="24"/>
          <w:lang w:eastAsia="zh-CN"/>
        </w:rPr>
      </w:pPr>
      <w:r w:rsidRPr="009762E5">
        <w:rPr>
          <w:rFonts w:ascii="Times New Roman" w:eastAsia="DengXian" w:hAnsi="Times New Roman" w:cs="Times New Roman" w:hint="eastAsia"/>
          <w:b/>
          <w:szCs w:val="24"/>
          <w:lang w:eastAsia="zh-CN"/>
        </w:rPr>
        <w:t>N</w:t>
      </w:r>
      <w:r w:rsidRPr="009762E5">
        <w:rPr>
          <w:rFonts w:ascii="Times New Roman" w:eastAsia="DengXian" w:hAnsi="Times New Roman" w:cs="Times New Roman"/>
          <w:b/>
          <w:szCs w:val="24"/>
          <w:lang w:eastAsia="zh-CN"/>
        </w:rPr>
        <w:t>ote:</w:t>
      </w:r>
      <w:r w:rsidRPr="009762E5">
        <w:rPr>
          <w:b/>
        </w:rPr>
        <w:t xml:space="preserve"> </w:t>
      </w:r>
      <w:r w:rsidRPr="009762E5">
        <w:rPr>
          <w:rFonts w:ascii="Times New Roman" w:eastAsia="DengXian" w:hAnsi="Times New Roman" w:cs="Times New Roman"/>
          <w:b/>
          <w:szCs w:val="24"/>
          <w:lang w:eastAsia="zh-CN"/>
        </w:rPr>
        <w:t>Proposals can be presented in either Chinese or English</w:t>
      </w:r>
    </w:p>
    <w:p w:rsidR="009762E5" w:rsidRDefault="009762E5" w:rsidP="009762E5">
      <w:pPr>
        <w:pStyle w:val="a3"/>
        <w:numPr>
          <w:ilvl w:val="0"/>
          <w:numId w:val="16"/>
        </w:numPr>
        <w:ind w:leftChars="0" w:hanging="251"/>
        <w:rPr>
          <w:rFonts w:ascii="Times New Roman" w:eastAsia="DengXian" w:hAnsi="Times New Roman" w:cs="Times New Roman"/>
          <w:szCs w:val="24"/>
          <w:lang w:eastAsia="zh-CN"/>
        </w:rPr>
      </w:pPr>
      <w:r>
        <w:rPr>
          <w:rFonts w:ascii="Times New Roman" w:eastAsia="DengXian" w:hAnsi="Times New Roman" w:cs="Times New Roman" w:hint="eastAsia"/>
          <w:szCs w:val="24"/>
          <w:lang w:eastAsia="zh-CN"/>
        </w:rPr>
        <w:t>F</w:t>
      </w:r>
      <w:r>
        <w:rPr>
          <w:rFonts w:ascii="Times New Roman" w:eastAsia="DengXian" w:hAnsi="Times New Roman" w:cs="Times New Roman"/>
          <w:szCs w:val="24"/>
          <w:lang w:eastAsia="zh-CN"/>
        </w:rPr>
        <w:t>inal:</w:t>
      </w:r>
    </w:p>
    <w:p w:rsidR="009762E5" w:rsidRPr="00E8322B" w:rsidRDefault="009762E5" w:rsidP="009762E5">
      <w:pPr>
        <w:ind w:left="709"/>
        <w:rPr>
          <w:rFonts w:ascii="Times New Roman" w:eastAsia="標楷體" w:hAnsi="Times New Roman" w:cs="Times New Roman"/>
          <w:szCs w:val="24"/>
          <w:lang w:eastAsia="zh-CN"/>
        </w:rPr>
      </w:pPr>
      <w:r w:rsidRPr="009762E5">
        <w:rPr>
          <w:rFonts w:ascii="Times New Roman" w:eastAsia="DengXian" w:hAnsi="Times New Roman" w:cs="Times New Roman"/>
          <w:szCs w:val="24"/>
          <w:lang w:eastAsia="zh-CN"/>
        </w:rPr>
        <w:t>Every Final team has to prepare a 3-6 minute</w:t>
      </w:r>
      <w:r w:rsidR="00E8322B">
        <w:rPr>
          <w:rFonts w:ascii="Times New Roman" w:eastAsia="DengXian" w:hAnsi="Times New Roman" w:cs="Times New Roman" w:hint="eastAsia"/>
          <w:szCs w:val="24"/>
          <w:lang w:eastAsia="zh-CN"/>
        </w:rPr>
        <w:t>s</w:t>
      </w:r>
      <w:r w:rsidRPr="009762E5">
        <w:rPr>
          <w:rFonts w:ascii="Times New Roman" w:eastAsia="DengXian" w:hAnsi="Times New Roman" w:cs="Times New Roman"/>
          <w:szCs w:val="24"/>
          <w:lang w:eastAsia="zh-CN"/>
        </w:rPr>
        <w:t xml:space="preserve"> video to explain the </w:t>
      </w:r>
      <w:r w:rsidR="006472F7">
        <w:rPr>
          <w:rFonts w:ascii="Times New Roman" w:eastAsia="DengXian" w:hAnsi="Times New Roman" w:cs="Times New Roman"/>
          <w:szCs w:val="24"/>
          <w:lang w:eastAsia="zh-CN"/>
        </w:rPr>
        <w:t>i</w:t>
      </w:r>
      <w:r w:rsidR="006472F7" w:rsidRPr="006472F7">
        <w:rPr>
          <w:rFonts w:ascii="Times New Roman" w:eastAsia="DengXian" w:hAnsi="Times New Roman" w:cs="Times New Roman"/>
          <w:szCs w:val="24"/>
          <w:lang w:eastAsia="zh-CN"/>
        </w:rPr>
        <w:t>nnovation</w:t>
      </w:r>
      <w:r w:rsidRPr="009762E5">
        <w:rPr>
          <w:rFonts w:ascii="Times New Roman" w:eastAsia="DengXian" w:hAnsi="Times New Roman" w:cs="Times New Roman"/>
          <w:szCs w:val="24"/>
          <w:lang w:eastAsia="zh-CN"/>
        </w:rPr>
        <w:t xml:space="preserve"> plan or </w:t>
      </w:r>
      <w:r w:rsidRPr="00E8322B">
        <w:rPr>
          <w:rFonts w:ascii="Times New Roman" w:eastAsia="標楷體" w:hAnsi="Times New Roman" w:cs="Times New Roman"/>
          <w:szCs w:val="24"/>
          <w:lang w:eastAsia="zh-CN"/>
        </w:rPr>
        <w:t>entrepreneurial model developed by the event's theme. The jury will jointly select the entrants; the final rank will be announced on the same day, and the competition reward will be awarded.</w:t>
      </w:r>
    </w:p>
    <w:p w:rsidR="009762E5" w:rsidRPr="00E8322B" w:rsidRDefault="009762E5" w:rsidP="009762E5">
      <w:pPr>
        <w:ind w:left="709"/>
        <w:rPr>
          <w:rFonts w:ascii="Times New Roman" w:eastAsia="標楷體" w:hAnsi="Times New Roman" w:cs="Times New Roman"/>
          <w:szCs w:val="24"/>
          <w:lang w:eastAsia="zh-CN"/>
        </w:rPr>
      </w:pPr>
      <w:r w:rsidRPr="00E8322B">
        <w:rPr>
          <w:rFonts w:ascii="Times New Roman" w:eastAsia="標楷體" w:hAnsi="Times New Roman" w:cs="Times New Roman"/>
          <w:szCs w:val="24"/>
          <w:lang w:eastAsia="zh-CN"/>
        </w:rPr>
        <w:t>※Notice:</w:t>
      </w:r>
    </w:p>
    <w:p w:rsidR="009762E5" w:rsidRPr="00012557" w:rsidRDefault="00E8322B" w:rsidP="009762E5">
      <w:pPr>
        <w:ind w:left="709"/>
        <w:rPr>
          <w:rFonts w:ascii="Times New Roman" w:eastAsia="DengXian" w:hAnsi="Times New Roman" w:cs="Times New Roman" w:hint="eastAsia"/>
          <w:szCs w:val="24"/>
          <w:lang w:eastAsia="zh-CN"/>
        </w:rPr>
      </w:pPr>
      <w:r w:rsidRPr="00E8322B">
        <w:rPr>
          <w:rFonts w:ascii="Cambria Math" w:eastAsia="標楷體" w:hAnsi="Cambria Math" w:cs="Cambria Math"/>
          <w:szCs w:val="24"/>
          <w:lang w:eastAsia="zh-CN"/>
        </w:rPr>
        <w:t>◎</w:t>
      </w:r>
      <w:r w:rsidRPr="00E8322B">
        <w:rPr>
          <w:rFonts w:ascii="Times New Roman" w:eastAsia="標楷體" w:hAnsi="Times New Roman" w:cs="Times New Roman"/>
          <w:szCs w:val="24"/>
          <w:lang w:eastAsia="zh-CN"/>
        </w:rPr>
        <w:t xml:space="preserve">The team that advance have to fill up the </w:t>
      </w:r>
      <w:r w:rsidR="00012557" w:rsidRPr="00012557">
        <w:rPr>
          <w:rFonts w:ascii="Times New Roman" w:eastAsia="標楷體" w:hAnsi="Times New Roman" w:cs="Times New Roman"/>
          <w:szCs w:val="24"/>
          <w:lang w:eastAsia="zh-CN"/>
        </w:rPr>
        <w:t>Award Money Receiving Consent Form and Remittance Information Form</w:t>
      </w:r>
      <w:r w:rsidR="00012557" w:rsidRPr="00012557">
        <w:rPr>
          <w:rFonts w:ascii="Times New Roman" w:eastAsia="DengXian" w:hAnsi="Times New Roman" w:cs="Times New Roman" w:hint="eastAsia"/>
          <w:szCs w:val="24"/>
          <w:lang w:eastAsia="zh-CN"/>
        </w:rPr>
        <w:t>.</w:t>
      </w:r>
    </w:p>
    <w:p w:rsidR="00E8322B" w:rsidRPr="00E8322B" w:rsidRDefault="00E8322B" w:rsidP="00E8322B">
      <w:pPr>
        <w:ind w:left="709"/>
        <w:rPr>
          <w:rFonts w:ascii="Times New Roman" w:eastAsia="標楷體" w:hAnsi="Times New Roman" w:cs="Times New Roman"/>
        </w:rPr>
      </w:pPr>
      <w:r w:rsidRPr="00E8322B">
        <w:rPr>
          <w:rFonts w:ascii="Cambria Math" w:eastAsia="標楷體" w:hAnsi="Cambria Math" w:cs="Cambria Math"/>
        </w:rPr>
        <w:t>◎</w:t>
      </w:r>
      <w:r>
        <w:rPr>
          <w:rFonts w:ascii="Times New Roman" w:eastAsia="標楷體" w:hAnsi="Times New Roman" w:cs="Times New Roman"/>
        </w:rPr>
        <w:t>V</w:t>
      </w:r>
      <w:r w:rsidRPr="00E8322B">
        <w:rPr>
          <w:rFonts w:ascii="Times New Roman" w:eastAsia="標楷體" w:hAnsi="Times New Roman" w:cs="Times New Roman"/>
        </w:rPr>
        <w:t>ideo should be clear</w:t>
      </w:r>
      <w:r>
        <w:rPr>
          <w:rFonts w:ascii="Times New Roman" w:eastAsia="標楷體" w:hAnsi="Times New Roman" w:cs="Times New Roman"/>
        </w:rPr>
        <w:t>,</w:t>
      </w:r>
      <w:r w:rsidR="00012557">
        <w:rPr>
          <w:rFonts w:ascii="Times New Roman" w:eastAsia="標楷體" w:hAnsi="Times New Roman" w:cs="Times New Roman"/>
        </w:rPr>
        <w:t xml:space="preserve"> t</w:t>
      </w:r>
      <w:r w:rsidRPr="00E8322B">
        <w:rPr>
          <w:rFonts w:ascii="Times New Roman" w:eastAsia="標楷體" w:hAnsi="Times New Roman" w:cs="Times New Roman"/>
        </w:rPr>
        <w:t>he resolution of the video must be above 480p (720*480)</w:t>
      </w:r>
      <w:r>
        <w:rPr>
          <w:rFonts w:ascii="Times New Roman" w:eastAsia="標楷體" w:hAnsi="Times New Roman" w:cs="Times New Roman"/>
        </w:rPr>
        <w:t>.</w:t>
      </w:r>
    </w:p>
    <w:p w:rsidR="00FD4EA7" w:rsidRDefault="00FD4EA7" w:rsidP="00FD4EA7">
      <w:pPr>
        <w:pStyle w:val="a3"/>
        <w:numPr>
          <w:ilvl w:val="0"/>
          <w:numId w:val="2"/>
        </w:numPr>
        <w:ind w:leftChars="0"/>
        <w:rPr>
          <w:rFonts w:ascii="Times New Roman" w:eastAsia="標楷體" w:hAnsi="Times New Roman" w:cs="Times New Roman"/>
          <w:sz w:val="28"/>
          <w:szCs w:val="28"/>
        </w:rPr>
      </w:pPr>
      <w:r w:rsidRPr="00311D29">
        <w:rPr>
          <w:rFonts w:ascii="Times New Roman" w:eastAsia="標楷體" w:hAnsi="Times New Roman" w:cs="Times New Roman"/>
          <w:sz w:val="28"/>
          <w:szCs w:val="28"/>
        </w:rPr>
        <w:t>Competition Review Standard</w:t>
      </w:r>
    </w:p>
    <w:p w:rsidR="00E8322B" w:rsidRDefault="00E8322B" w:rsidP="00E8322B">
      <w:pPr>
        <w:pStyle w:val="a3"/>
        <w:numPr>
          <w:ilvl w:val="0"/>
          <w:numId w:val="17"/>
        </w:numPr>
        <w:ind w:leftChars="0"/>
        <w:rPr>
          <w:rFonts w:ascii="Times New Roman" w:eastAsia="標楷體" w:hAnsi="Times New Roman" w:cs="Times New Roman"/>
          <w:szCs w:val="24"/>
        </w:rPr>
      </w:pPr>
      <w:r w:rsidRPr="003D4D55">
        <w:rPr>
          <w:rFonts w:ascii="Times New Roman" w:eastAsia="標楷體" w:hAnsi="Times New Roman" w:cs="Times New Roman"/>
          <w:szCs w:val="24"/>
        </w:rPr>
        <w:t>Review Standard of The Preliminary Stage:</w:t>
      </w:r>
    </w:p>
    <w:p w:rsidR="003D4D55" w:rsidRPr="003D4D55" w:rsidRDefault="003D4D55" w:rsidP="003D4D55">
      <w:pPr>
        <w:pStyle w:val="a3"/>
        <w:numPr>
          <w:ilvl w:val="0"/>
          <w:numId w:val="19"/>
        </w:numPr>
        <w:ind w:leftChars="0" w:hanging="251"/>
        <w:rPr>
          <w:rFonts w:ascii="Times New Roman" w:eastAsia="標楷體" w:hAnsi="Times New Roman" w:cs="Times New Roman"/>
          <w:szCs w:val="24"/>
        </w:rPr>
      </w:pPr>
      <w:r w:rsidRPr="003D4D55">
        <w:rPr>
          <w:rFonts w:ascii="Times New Roman" w:eastAsia="標楷體" w:hAnsi="Times New Roman" w:cs="Times New Roman"/>
          <w:szCs w:val="24"/>
        </w:rPr>
        <w:t>Format Review: The organizer will conduct a formal review of whether the submitted entries are complete. Anyone who does not meet one of the following will be withdrawn from the competition. Those who have complete materials are allowed to enter the entries review of the preliminary stage. The review items are as follows:</w:t>
      </w:r>
    </w:p>
    <w:p w:rsidR="003D4D55" w:rsidRPr="003D4D55" w:rsidRDefault="003D4D55" w:rsidP="003D4D55">
      <w:pPr>
        <w:pStyle w:val="a3"/>
        <w:numPr>
          <w:ilvl w:val="0"/>
          <w:numId w:val="18"/>
        </w:numPr>
        <w:ind w:leftChars="0" w:hanging="109"/>
        <w:rPr>
          <w:rFonts w:ascii="Times New Roman" w:eastAsia="標楷體" w:hAnsi="Times New Roman" w:cs="Times New Roman"/>
          <w:szCs w:val="24"/>
        </w:rPr>
      </w:pPr>
      <w:r w:rsidRPr="003D4D55">
        <w:rPr>
          <w:rFonts w:ascii="Times New Roman" w:eastAsia="標楷體" w:hAnsi="Times New Roman" w:cs="Times New Roman"/>
          <w:szCs w:val="24"/>
        </w:rPr>
        <w:t>Incomplete registration materials</w:t>
      </w:r>
    </w:p>
    <w:p w:rsidR="003D4D55" w:rsidRPr="003D4D55" w:rsidRDefault="003D4D55" w:rsidP="003D4D55">
      <w:pPr>
        <w:pStyle w:val="a3"/>
        <w:numPr>
          <w:ilvl w:val="0"/>
          <w:numId w:val="18"/>
        </w:numPr>
        <w:ind w:leftChars="0" w:hanging="109"/>
        <w:rPr>
          <w:rFonts w:ascii="Times New Roman" w:eastAsia="標楷體" w:hAnsi="Times New Roman" w:cs="Times New Roman"/>
          <w:szCs w:val="24"/>
        </w:rPr>
      </w:pPr>
      <w:r w:rsidRPr="003D4D55">
        <w:rPr>
          <w:rFonts w:ascii="Times New Roman" w:eastAsia="標楷體" w:hAnsi="Times New Roman" w:cs="Times New Roman"/>
          <w:szCs w:val="24"/>
        </w:rPr>
        <w:t>The cover page of the entry does not meet the specifications</w:t>
      </w:r>
    </w:p>
    <w:p w:rsidR="003D4D55" w:rsidRPr="003D4D55" w:rsidRDefault="003D4D55" w:rsidP="003D4D55">
      <w:pPr>
        <w:pStyle w:val="a3"/>
        <w:numPr>
          <w:ilvl w:val="0"/>
          <w:numId w:val="18"/>
        </w:numPr>
        <w:ind w:leftChars="0" w:hanging="109"/>
        <w:rPr>
          <w:rFonts w:ascii="Times New Roman" w:eastAsia="標楷體" w:hAnsi="Times New Roman" w:cs="Times New Roman"/>
          <w:szCs w:val="24"/>
        </w:rPr>
      </w:pPr>
      <w:r w:rsidRPr="003D4D55">
        <w:rPr>
          <w:rFonts w:ascii="Times New Roman" w:eastAsia="標楷體" w:hAnsi="Times New Roman" w:cs="Times New Roman"/>
          <w:szCs w:val="24"/>
        </w:rPr>
        <w:t>The file name does not meet the requirements</w:t>
      </w:r>
    </w:p>
    <w:p w:rsidR="003D4D55" w:rsidRDefault="003D4D55" w:rsidP="003D4D55">
      <w:pPr>
        <w:pStyle w:val="a3"/>
        <w:numPr>
          <w:ilvl w:val="0"/>
          <w:numId w:val="18"/>
        </w:numPr>
        <w:ind w:leftChars="0" w:hanging="109"/>
        <w:rPr>
          <w:rFonts w:ascii="Times New Roman" w:eastAsia="標楷體" w:hAnsi="Times New Roman" w:cs="Times New Roman"/>
          <w:szCs w:val="24"/>
        </w:rPr>
      </w:pPr>
      <w:r w:rsidRPr="003D4D55">
        <w:rPr>
          <w:rFonts w:ascii="Times New Roman" w:eastAsia="標楷體" w:hAnsi="Times New Roman" w:cs="Times New Roman"/>
          <w:szCs w:val="24"/>
        </w:rPr>
        <w:t>Failure to submit a signed authorization consent form</w:t>
      </w:r>
    </w:p>
    <w:p w:rsidR="003D4D55" w:rsidRDefault="003D4D55" w:rsidP="001B096C">
      <w:pPr>
        <w:pStyle w:val="a3"/>
        <w:numPr>
          <w:ilvl w:val="0"/>
          <w:numId w:val="19"/>
        </w:numPr>
        <w:ind w:leftChars="0" w:hanging="251"/>
        <w:rPr>
          <w:rFonts w:ascii="Times New Roman" w:eastAsia="標楷體" w:hAnsi="Times New Roman" w:cs="Times New Roman"/>
          <w:szCs w:val="24"/>
        </w:rPr>
      </w:pPr>
      <w:r w:rsidRPr="003D4D55">
        <w:rPr>
          <w:rFonts w:ascii="Times New Roman" w:eastAsia="標楷體" w:hAnsi="Times New Roman" w:cs="Times New Roman"/>
          <w:szCs w:val="24"/>
        </w:rPr>
        <w:t xml:space="preserve">Entry Review: The organizer will invite experts and scholars with rich experience in marketing planning and entrepreneurship to conduct written reviews on the preliminary entries based on the "Review Standard of The Preliminary Stage." During the written review, each team's entries will be </w:t>
      </w:r>
      <w:r w:rsidRPr="003D4D55">
        <w:rPr>
          <w:rFonts w:ascii="Times New Roman" w:eastAsia="標楷體" w:hAnsi="Times New Roman" w:cs="Times New Roman"/>
          <w:szCs w:val="24"/>
        </w:rPr>
        <w:lastRenderedPageBreak/>
        <w:t>reviewed separately by multiple reviewers.</w:t>
      </w:r>
    </w:p>
    <w:p w:rsidR="003D4D55" w:rsidRDefault="003D4D55" w:rsidP="001B096C">
      <w:pPr>
        <w:pStyle w:val="a3"/>
        <w:numPr>
          <w:ilvl w:val="0"/>
          <w:numId w:val="19"/>
        </w:numPr>
        <w:ind w:leftChars="0" w:hanging="251"/>
        <w:rPr>
          <w:rFonts w:ascii="Times New Roman" w:eastAsia="標楷體" w:hAnsi="Times New Roman" w:cs="Times New Roman"/>
          <w:szCs w:val="24"/>
        </w:rPr>
      </w:pPr>
      <w:r w:rsidRPr="003D4D55">
        <w:rPr>
          <w:rFonts w:ascii="Times New Roman" w:eastAsia="標楷體" w:hAnsi="Times New Roman" w:cs="Times New Roman"/>
          <w:szCs w:val="24"/>
        </w:rPr>
        <w:t xml:space="preserve">If the written review scores were the same, it will be compared in order by (1) </w:t>
      </w:r>
      <w:r w:rsidR="006472F7" w:rsidRPr="006472F7">
        <w:rPr>
          <w:rFonts w:ascii="Times New Roman" w:eastAsia="標楷體" w:hAnsi="Times New Roman" w:cs="Times New Roman"/>
          <w:szCs w:val="24"/>
        </w:rPr>
        <w:t>Innovation</w:t>
      </w:r>
      <w:r w:rsidRPr="003D4D55">
        <w:rPr>
          <w:rFonts w:ascii="Times New Roman" w:eastAsia="標楷體" w:hAnsi="Times New Roman" w:cs="Times New Roman"/>
          <w:szCs w:val="24"/>
        </w:rPr>
        <w:t xml:space="preserve">, (2) </w:t>
      </w:r>
      <w:r w:rsidRPr="001F7DA8">
        <w:rPr>
          <w:rFonts w:ascii="Times New Roman" w:eastAsia="標楷體" w:hAnsi="Times New Roman" w:cs="Times New Roman"/>
          <w:szCs w:val="24"/>
        </w:rPr>
        <w:t>Feasibility</w:t>
      </w:r>
      <w:r w:rsidRPr="003D4D55">
        <w:rPr>
          <w:rFonts w:ascii="Times New Roman" w:eastAsia="標楷體" w:hAnsi="Times New Roman" w:cs="Times New Roman"/>
          <w:szCs w:val="24"/>
        </w:rPr>
        <w:t xml:space="preserve">, and (3) </w:t>
      </w:r>
      <w:r w:rsidRPr="001F7DA8">
        <w:rPr>
          <w:rFonts w:ascii="Times New Roman" w:eastAsia="標楷體" w:hAnsi="Times New Roman" w:cs="Times New Roman"/>
          <w:szCs w:val="24"/>
        </w:rPr>
        <w:t>Sustainable Goal Connectivity</w:t>
      </w:r>
      <w:r w:rsidRPr="003D4D55">
        <w:rPr>
          <w:rFonts w:ascii="Times New Roman" w:eastAsia="標楷體" w:hAnsi="Times New Roman" w:cs="Times New Roman"/>
          <w:szCs w:val="24"/>
        </w:rPr>
        <w:t>. If the three scores were the same as well, the amounts of teams advancing will increase</w:t>
      </w:r>
      <w:r>
        <w:rPr>
          <w:rFonts w:ascii="Times New Roman" w:eastAsia="標楷體" w:hAnsi="Times New Roman" w:cs="Times New Roman"/>
          <w:szCs w:val="24"/>
        </w:rPr>
        <w:t>.</w:t>
      </w:r>
    </w:p>
    <w:p w:rsidR="006C5FD3" w:rsidRPr="006C5FD3" w:rsidRDefault="0015584A" w:rsidP="001B096C">
      <w:pPr>
        <w:pStyle w:val="a3"/>
        <w:numPr>
          <w:ilvl w:val="0"/>
          <w:numId w:val="19"/>
        </w:numPr>
        <w:ind w:leftChars="0" w:hanging="251"/>
        <w:rPr>
          <w:rFonts w:ascii="Times New Roman" w:eastAsia="標楷體" w:hAnsi="Times New Roman" w:cs="Times New Roman"/>
          <w:szCs w:val="24"/>
        </w:rPr>
      </w:pPr>
      <w:r w:rsidRPr="0015584A">
        <w:rPr>
          <w:rFonts w:ascii="Times New Roman" w:eastAsia="標楷體" w:hAnsi="Times New Roman" w:cs="Times New Roman"/>
          <w:szCs w:val="24"/>
        </w:rPr>
        <w:t>For the two groups of competition category, those teams will be selected according to their preliminary written review results</w:t>
      </w:r>
      <w:r w:rsidR="00665D5B">
        <w:rPr>
          <w:rFonts w:ascii="Times New Roman" w:eastAsia="標楷體" w:hAnsi="Times New Roman" w:cs="Times New Roman"/>
          <w:szCs w:val="24"/>
        </w:rPr>
        <w:t>; The rest</w:t>
      </w:r>
      <w:r w:rsidR="006C5FD3" w:rsidRPr="006C5FD3">
        <w:rPr>
          <w:rFonts w:ascii="Times New Roman" w:eastAsia="標楷體" w:hAnsi="Times New Roman" w:cs="Times New Roman"/>
          <w:szCs w:val="24"/>
        </w:rPr>
        <w:t xml:space="preserve"> </w:t>
      </w:r>
      <w:r w:rsidR="00665D5B">
        <w:rPr>
          <w:rFonts w:ascii="Times New Roman" w:eastAsia="標楷體" w:hAnsi="Times New Roman" w:cs="Times New Roman"/>
          <w:szCs w:val="24"/>
        </w:rPr>
        <w:t>will</w:t>
      </w:r>
      <w:r w:rsidR="006C5FD3" w:rsidRPr="006C5FD3">
        <w:rPr>
          <w:rFonts w:ascii="Times New Roman" w:eastAsia="標楷體" w:hAnsi="Times New Roman" w:cs="Times New Roman"/>
          <w:szCs w:val="24"/>
        </w:rPr>
        <w:t xml:space="preserve"> be given</w:t>
      </w:r>
      <w:r w:rsidR="00665D5B">
        <w:rPr>
          <w:rFonts w:ascii="Times New Roman" w:eastAsia="標楷體" w:hAnsi="Times New Roman" w:cs="Times New Roman"/>
          <w:szCs w:val="24"/>
        </w:rPr>
        <w:t xml:space="preserve"> </w:t>
      </w:r>
      <w:r w:rsidR="00665D5B" w:rsidRPr="0027390E">
        <w:rPr>
          <w:rFonts w:ascii="Times New Roman" w:eastAsia="標楷體" w:hAnsi="Times New Roman" w:cs="Times New Roman"/>
        </w:rPr>
        <w:t>Honorable Mention Awards</w:t>
      </w:r>
      <w:r w:rsidR="006C5FD3" w:rsidRPr="006C5FD3">
        <w:rPr>
          <w:rFonts w:ascii="Times New Roman" w:eastAsia="標楷體" w:hAnsi="Times New Roman" w:cs="Times New Roman"/>
          <w:szCs w:val="24"/>
        </w:rPr>
        <w:t>. (If the number of teams is insufficient or the results are not up to the judging standard, this competition reserves the right to vacant places.)</w:t>
      </w:r>
    </w:p>
    <w:p w:rsidR="00E8322B" w:rsidRDefault="00E8322B" w:rsidP="00E8322B">
      <w:pPr>
        <w:pStyle w:val="a3"/>
        <w:numPr>
          <w:ilvl w:val="0"/>
          <w:numId w:val="17"/>
        </w:numPr>
        <w:ind w:leftChars="0"/>
        <w:rPr>
          <w:rFonts w:ascii="Times New Roman" w:eastAsia="標楷體" w:hAnsi="Times New Roman" w:cs="Times New Roman"/>
          <w:sz w:val="28"/>
          <w:szCs w:val="28"/>
        </w:rPr>
      </w:pPr>
      <w:r w:rsidRPr="00E8322B">
        <w:rPr>
          <w:rFonts w:ascii="Times New Roman" w:eastAsia="標楷體" w:hAnsi="Times New Roman" w:cs="Times New Roman"/>
          <w:sz w:val="28"/>
          <w:szCs w:val="28"/>
        </w:rPr>
        <w:t>Review Standard of The Final Stage</w:t>
      </w:r>
    </w:p>
    <w:p w:rsidR="001B096C" w:rsidRPr="006472F7" w:rsidRDefault="001B096C" w:rsidP="001B096C">
      <w:pPr>
        <w:pStyle w:val="a3"/>
        <w:numPr>
          <w:ilvl w:val="0"/>
          <w:numId w:val="20"/>
        </w:numPr>
        <w:ind w:leftChars="0" w:left="993" w:hanging="284"/>
        <w:rPr>
          <w:rFonts w:ascii="Times New Roman" w:eastAsia="標楷體" w:hAnsi="Times New Roman" w:cs="Times New Roman"/>
          <w:szCs w:val="24"/>
        </w:rPr>
      </w:pPr>
      <w:r w:rsidRPr="006472F7">
        <w:rPr>
          <w:rFonts w:ascii="Times New Roman" w:eastAsia="標楷體" w:hAnsi="Times New Roman" w:cs="Times New Roman"/>
          <w:szCs w:val="24"/>
        </w:rPr>
        <w:t>A review committee composed of experts invited by the organizer will conduct the review, and the review score will account for 100% of the total score.</w:t>
      </w:r>
    </w:p>
    <w:p w:rsidR="007C2361" w:rsidRPr="006472F7" w:rsidRDefault="007C2361" w:rsidP="007C2361">
      <w:pPr>
        <w:pStyle w:val="a3"/>
        <w:numPr>
          <w:ilvl w:val="0"/>
          <w:numId w:val="20"/>
        </w:numPr>
        <w:ind w:leftChars="0" w:left="993" w:hanging="284"/>
        <w:rPr>
          <w:rFonts w:ascii="Times New Roman" w:eastAsia="標楷體" w:hAnsi="Times New Roman" w:cs="Times New Roman"/>
          <w:szCs w:val="24"/>
        </w:rPr>
      </w:pPr>
      <w:r w:rsidRPr="006472F7">
        <w:rPr>
          <w:rFonts w:ascii="Times New Roman" w:eastAsia="標楷體" w:hAnsi="Times New Roman" w:cs="Times New Roman"/>
          <w:szCs w:val="24"/>
        </w:rPr>
        <w:t xml:space="preserve">If the total scores of the final review were the same, it will be compared in order by (1) Video, (2) </w:t>
      </w:r>
      <w:r w:rsidR="006472F7" w:rsidRPr="006472F7">
        <w:rPr>
          <w:rFonts w:ascii="Times New Roman" w:eastAsia="標楷體" w:hAnsi="Times New Roman" w:cs="Times New Roman"/>
          <w:szCs w:val="24"/>
        </w:rPr>
        <w:t>Innovation</w:t>
      </w:r>
      <w:r w:rsidRPr="006472F7">
        <w:rPr>
          <w:rFonts w:ascii="Times New Roman" w:eastAsia="標楷體" w:hAnsi="Times New Roman" w:cs="Times New Roman"/>
          <w:szCs w:val="24"/>
        </w:rPr>
        <w:t xml:space="preserve">, (3) </w:t>
      </w:r>
      <w:r w:rsidR="006472F7" w:rsidRPr="006472F7">
        <w:rPr>
          <w:rFonts w:ascii="Times New Roman" w:eastAsia="標楷體" w:hAnsi="Times New Roman" w:cs="Times New Roman"/>
          <w:szCs w:val="24"/>
        </w:rPr>
        <w:t>Feasibility</w:t>
      </w:r>
      <w:r w:rsidRPr="006472F7">
        <w:rPr>
          <w:rFonts w:ascii="Times New Roman" w:eastAsia="標楷體" w:hAnsi="Times New Roman" w:cs="Times New Roman"/>
          <w:szCs w:val="24"/>
        </w:rPr>
        <w:t xml:space="preserve">, (4) </w:t>
      </w:r>
      <w:r w:rsidR="006472F7" w:rsidRPr="006472F7">
        <w:rPr>
          <w:rFonts w:ascii="Times New Roman" w:eastAsia="標楷體" w:hAnsi="Times New Roman" w:cs="Times New Roman"/>
          <w:szCs w:val="24"/>
        </w:rPr>
        <w:t>Sustainable Goal Connectivity</w:t>
      </w:r>
      <w:r w:rsidRPr="006472F7">
        <w:rPr>
          <w:rFonts w:ascii="Times New Roman" w:eastAsia="標楷體" w:hAnsi="Times New Roman" w:cs="Times New Roman"/>
          <w:szCs w:val="24"/>
        </w:rPr>
        <w:t>. If the scores of the four w</w:t>
      </w:r>
      <w:bookmarkStart w:id="2" w:name="_GoBack"/>
      <w:bookmarkEnd w:id="2"/>
      <w:r w:rsidRPr="006472F7">
        <w:rPr>
          <w:rFonts w:ascii="Times New Roman" w:eastAsia="標楷體" w:hAnsi="Times New Roman" w:cs="Times New Roman"/>
          <w:szCs w:val="24"/>
        </w:rPr>
        <w:t>ere as well, the amounts of teams selected will increase.</w:t>
      </w:r>
    </w:p>
    <w:p w:rsidR="006472F7" w:rsidRPr="000804A7" w:rsidRDefault="002307D1" w:rsidP="006472F7">
      <w:pPr>
        <w:pStyle w:val="a3"/>
        <w:numPr>
          <w:ilvl w:val="0"/>
          <w:numId w:val="20"/>
        </w:numPr>
        <w:ind w:leftChars="0" w:left="993" w:hanging="284"/>
        <w:jc w:val="both"/>
        <w:outlineLvl w:val="2"/>
        <w:rPr>
          <w:rFonts w:ascii="Times New Roman" w:eastAsia="標楷體" w:hAnsi="Times New Roman" w:cs="Times New Roman"/>
        </w:rPr>
      </w:pPr>
      <w:r w:rsidRPr="002307D1">
        <w:rPr>
          <w:rFonts w:ascii="Times New Roman" w:eastAsia="標楷體" w:hAnsi="Times New Roman" w:cs="Times New Roman"/>
        </w:rPr>
        <w:t xml:space="preserve">The final scores are ranked in order; if some teams are the same score, </w:t>
      </w:r>
      <w:proofErr w:type="gramStart"/>
      <w:r w:rsidRPr="002307D1">
        <w:rPr>
          <w:rFonts w:ascii="Times New Roman" w:eastAsia="標楷體" w:hAnsi="Times New Roman" w:cs="Times New Roman"/>
        </w:rPr>
        <w:t>Those</w:t>
      </w:r>
      <w:proofErr w:type="gramEnd"/>
      <w:r w:rsidRPr="002307D1">
        <w:rPr>
          <w:rFonts w:ascii="Times New Roman" w:eastAsia="標楷體" w:hAnsi="Times New Roman" w:cs="Times New Roman"/>
        </w:rPr>
        <w:t xml:space="preserve"> teams with higher score review by reviewer will get better ranked</w:t>
      </w:r>
      <w:r w:rsidRPr="002307D1">
        <w:rPr>
          <w:rFonts w:ascii="Times New Roman" w:eastAsia="DengXian" w:hAnsi="Times New Roman" w:cs="Times New Roman" w:hint="eastAsia"/>
          <w:lang w:eastAsia="zh-CN"/>
        </w:rPr>
        <w:t>.</w:t>
      </w:r>
    </w:p>
    <w:p w:rsidR="001B096C" w:rsidRPr="006472F7" w:rsidRDefault="006472F7" w:rsidP="001B096C">
      <w:pPr>
        <w:pStyle w:val="a3"/>
        <w:numPr>
          <w:ilvl w:val="0"/>
          <w:numId w:val="20"/>
        </w:numPr>
        <w:ind w:leftChars="0" w:left="993" w:hanging="284"/>
        <w:rPr>
          <w:rFonts w:ascii="Times New Roman" w:eastAsia="標楷體" w:hAnsi="Times New Roman" w:cs="Times New Roman"/>
          <w:sz w:val="28"/>
          <w:szCs w:val="28"/>
        </w:rPr>
      </w:pPr>
      <w:r>
        <w:rPr>
          <w:rFonts w:ascii="Times New Roman" w:eastAsia="標楷體" w:hAnsi="Times New Roman" w:cs="Times New Roman" w:hint="eastAsia"/>
        </w:rPr>
        <w:t>R</w:t>
      </w:r>
      <w:r>
        <w:rPr>
          <w:rFonts w:ascii="Times New Roman" w:eastAsia="標楷體" w:hAnsi="Times New Roman" w:cs="Times New Roman"/>
        </w:rPr>
        <w:t>eview Standards of Final Entries Reviewing</w:t>
      </w:r>
    </w:p>
    <w:tbl>
      <w:tblPr>
        <w:tblStyle w:val="a6"/>
        <w:tblW w:w="0" w:type="auto"/>
        <w:tblInd w:w="675" w:type="dxa"/>
        <w:tblLook w:val="04A0" w:firstRow="1" w:lastRow="0" w:firstColumn="1" w:lastColumn="0" w:noHBand="0" w:noVBand="1"/>
      </w:tblPr>
      <w:tblGrid>
        <w:gridCol w:w="2279"/>
        <w:gridCol w:w="3300"/>
        <w:gridCol w:w="2042"/>
      </w:tblGrid>
      <w:tr w:rsidR="006472F7" w:rsidRPr="006472F7" w:rsidTr="00296BEC">
        <w:tc>
          <w:tcPr>
            <w:tcW w:w="2279" w:type="dxa"/>
            <w:shd w:val="clear" w:color="auto" w:fill="D5DCE4" w:themeFill="text2" w:themeFillTint="33"/>
            <w:vAlign w:val="center"/>
          </w:tcPr>
          <w:p w:rsidR="006472F7" w:rsidRPr="006472F7" w:rsidRDefault="006472F7" w:rsidP="006472F7">
            <w:pPr>
              <w:tabs>
                <w:tab w:val="center" w:pos="1392"/>
                <w:tab w:val="right" w:pos="2785"/>
                <w:tab w:val="left" w:pos="7200"/>
              </w:tabs>
              <w:adjustRightInd w:val="0"/>
              <w:snapToGrid w:val="0"/>
              <w:spacing w:line="360" w:lineRule="atLeast"/>
              <w:jc w:val="center"/>
              <w:rPr>
                <w:rFonts w:ascii="Times New Roman" w:eastAsia="標楷體" w:hAnsi="Times New Roman" w:cs="Times New Roman"/>
                <w:b/>
                <w:bCs/>
                <w:color w:val="000000" w:themeColor="text1"/>
                <w:szCs w:val="24"/>
              </w:rPr>
            </w:pPr>
            <w:r w:rsidRPr="006472F7">
              <w:rPr>
                <w:rFonts w:ascii="Times New Roman" w:eastAsia="標楷體" w:hAnsi="Times New Roman" w:cs="Times New Roman"/>
                <w:b/>
                <w:bCs/>
                <w:color w:val="000000" w:themeColor="text1"/>
                <w:szCs w:val="24"/>
              </w:rPr>
              <w:t>Scoring Item</w:t>
            </w:r>
          </w:p>
        </w:tc>
        <w:tc>
          <w:tcPr>
            <w:tcW w:w="3300" w:type="dxa"/>
            <w:shd w:val="clear" w:color="auto" w:fill="D5DCE4" w:themeFill="text2" w:themeFillTint="33"/>
            <w:vAlign w:val="center"/>
          </w:tcPr>
          <w:p w:rsidR="006472F7" w:rsidRPr="006472F7" w:rsidRDefault="006472F7" w:rsidP="006472F7">
            <w:pPr>
              <w:tabs>
                <w:tab w:val="left" w:pos="7200"/>
              </w:tabs>
              <w:adjustRightInd w:val="0"/>
              <w:snapToGrid w:val="0"/>
              <w:spacing w:line="360" w:lineRule="atLeast"/>
              <w:jc w:val="center"/>
              <w:rPr>
                <w:rFonts w:ascii="Times New Roman" w:eastAsia="標楷體" w:hAnsi="Times New Roman" w:cs="Times New Roman"/>
                <w:b/>
                <w:bCs/>
                <w:color w:val="000000" w:themeColor="text1"/>
                <w:szCs w:val="24"/>
              </w:rPr>
            </w:pPr>
            <w:r w:rsidRPr="006472F7">
              <w:rPr>
                <w:rFonts w:ascii="Times New Roman" w:eastAsia="標楷體" w:hAnsi="Times New Roman" w:cs="Times New Roman"/>
                <w:b/>
                <w:bCs/>
                <w:color w:val="000000" w:themeColor="text1"/>
                <w:szCs w:val="24"/>
              </w:rPr>
              <w:t>Content Description</w:t>
            </w:r>
          </w:p>
        </w:tc>
        <w:tc>
          <w:tcPr>
            <w:tcW w:w="2042" w:type="dxa"/>
            <w:shd w:val="clear" w:color="auto" w:fill="D5DCE4" w:themeFill="text2" w:themeFillTint="33"/>
          </w:tcPr>
          <w:p w:rsidR="006472F7" w:rsidRPr="006472F7" w:rsidRDefault="006472F7" w:rsidP="006472F7">
            <w:pPr>
              <w:jc w:val="center"/>
              <w:rPr>
                <w:rFonts w:ascii="Times New Roman" w:eastAsia="標楷體" w:hAnsi="Times New Roman" w:cs="Times New Roman"/>
                <w:b/>
                <w:bCs/>
                <w:szCs w:val="24"/>
              </w:rPr>
            </w:pPr>
            <w:r w:rsidRPr="006472F7">
              <w:rPr>
                <w:rFonts w:ascii="Times New Roman" w:eastAsia="標楷體" w:hAnsi="Times New Roman" w:cs="Times New Roman" w:hint="eastAsia"/>
                <w:b/>
                <w:bCs/>
                <w:color w:val="000000" w:themeColor="text1"/>
                <w:szCs w:val="24"/>
              </w:rPr>
              <w:t>W</w:t>
            </w:r>
            <w:r w:rsidRPr="006472F7">
              <w:rPr>
                <w:rFonts w:ascii="Times New Roman" w:eastAsia="標楷體" w:hAnsi="Times New Roman" w:cs="Times New Roman"/>
                <w:b/>
                <w:bCs/>
                <w:color w:val="000000" w:themeColor="text1"/>
                <w:szCs w:val="24"/>
              </w:rPr>
              <w:t>eight</w:t>
            </w:r>
          </w:p>
        </w:tc>
      </w:tr>
      <w:tr w:rsidR="006472F7" w:rsidRPr="006472F7" w:rsidTr="006472F7">
        <w:tc>
          <w:tcPr>
            <w:tcW w:w="2279" w:type="dxa"/>
            <w:vAlign w:val="center"/>
          </w:tcPr>
          <w:p w:rsidR="006472F7" w:rsidRPr="006472F7" w:rsidRDefault="006472F7" w:rsidP="006472F7">
            <w:pPr>
              <w:rPr>
                <w:rFonts w:ascii="Times New Roman" w:eastAsia="標楷體" w:hAnsi="Times New Roman" w:cs="Times New Roman"/>
                <w:szCs w:val="24"/>
              </w:rPr>
            </w:pPr>
            <w:r w:rsidRPr="006472F7">
              <w:rPr>
                <w:rFonts w:ascii="Times New Roman" w:eastAsia="標楷體" w:hAnsi="Times New Roman" w:cs="Times New Roman"/>
                <w:szCs w:val="24"/>
              </w:rPr>
              <w:t>Video</w:t>
            </w:r>
          </w:p>
        </w:tc>
        <w:tc>
          <w:tcPr>
            <w:tcW w:w="3300" w:type="dxa"/>
            <w:vAlign w:val="center"/>
          </w:tcPr>
          <w:p w:rsidR="006472F7" w:rsidRPr="006472F7" w:rsidRDefault="006472F7" w:rsidP="006472F7">
            <w:pPr>
              <w:rPr>
                <w:rFonts w:ascii="Times New Roman" w:eastAsia="標楷體" w:hAnsi="Times New Roman" w:cs="Times New Roman"/>
                <w:bCs/>
                <w:szCs w:val="24"/>
              </w:rPr>
            </w:pPr>
            <w:r w:rsidRPr="006472F7">
              <w:rPr>
                <w:rFonts w:ascii="Times New Roman" w:eastAsia="標楷體" w:hAnsi="Times New Roman" w:cs="Times New Roman"/>
                <w:szCs w:val="24"/>
              </w:rPr>
              <w:t xml:space="preserve">Content </w:t>
            </w:r>
            <w:r>
              <w:rPr>
                <w:rFonts w:ascii="Times New Roman" w:eastAsia="標楷體" w:hAnsi="Times New Roman" w:cs="Times New Roman"/>
                <w:szCs w:val="24"/>
              </w:rPr>
              <w:t>Clearly</w:t>
            </w:r>
          </w:p>
        </w:tc>
        <w:tc>
          <w:tcPr>
            <w:tcW w:w="2042" w:type="dxa"/>
            <w:vAlign w:val="center"/>
          </w:tcPr>
          <w:p w:rsidR="006472F7" w:rsidRPr="006472F7" w:rsidRDefault="006472F7" w:rsidP="00A23935">
            <w:pPr>
              <w:jc w:val="center"/>
              <w:rPr>
                <w:rFonts w:ascii="Times New Roman" w:eastAsia="標楷體" w:hAnsi="Times New Roman" w:cs="Times New Roman"/>
                <w:szCs w:val="24"/>
              </w:rPr>
            </w:pPr>
            <w:r w:rsidRPr="006472F7">
              <w:rPr>
                <w:rFonts w:ascii="Times New Roman" w:eastAsia="標楷體" w:hAnsi="Times New Roman" w:cs="Times New Roman" w:hint="eastAsia"/>
                <w:szCs w:val="24"/>
              </w:rPr>
              <w:t>2</w:t>
            </w:r>
            <w:r w:rsidRPr="006472F7">
              <w:rPr>
                <w:rFonts w:ascii="Times New Roman" w:eastAsia="標楷體" w:hAnsi="Times New Roman" w:cs="Times New Roman"/>
                <w:szCs w:val="24"/>
              </w:rPr>
              <w:t>5%</w:t>
            </w:r>
          </w:p>
        </w:tc>
      </w:tr>
      <w:tr w:rsidR="006472F7" w:rsidRPr="006472F7" w:rsidTr="006472F7">
        <w:tc>
          <w:tcPr>
            <w:tcW w:w="2279" w:type="dxa"/>
            <w:vAlign w:val="center"/>
          </w:tcPr>
          <w:p w:rsidR="006472F7" w:rsidRPr="006472F7" w:rsidRDefault="006472F7" w:rsidP="006472F7">
            <w:pPr>
              <w:rPr>
                <w:rFonts w:ascii="Times New Roman" w:eastAsia="標楷體" w:hAnsi="Times New Roman" w:cs="Times New Roman"/>
                <w:bCs/>
                <w:szCs w:val="24"/>
              </w:rPr>
            </w:pPr>
            <w:r w:rsidRPr="006472F7">
              <w:rPr>
                <w:rFonts w:ascii="Times New Roman" w:eastAsia="標楷體" w:hAnsi="Times New Roman" w:cs="Times New Roman"/>
                <w:szCs w:val="24"/>
              </w:rPr>
              <w:t>Innovation</w:t>
            </w:r>
          </w:p>
        </w:tc>
        <w:tc>
          <w:tcPr>
            <w:tcW w:w="3300" w:type="dxa"/>
            <w:vAlign w:val="center"/>
          </w:tcPr>
          <w:p w:rsidR="006472F7" w:rsidRPr="006472F7" w:rsidRDefault="006472F7" w:rsidP="006472F7">
            <w:pPr>
              <w:rPr>
                <w:rFonts w:ascii="Times New Roman" w:eastAsia="標楷體" w:hAnsi="Times New Roman" w:cs="Times New Roman"/>
                <w:bCs/>
                <w:szCs w:val="24"/>
              </w:rPr>
            </w:pPr>
            <w:r w:rsidRPr="006472F7">
              <w:rPr>
                <w:rFonts w:ascii="Times New Roman" w:eastAsia="標楷體" w:hAnsi="Times New Roman" w:cs="Times New Roman"/>
                <w:szCs w:val="24"/>
              </w:rPr>
              <w:t>Content Innovative</w:t>
            </w:r>
          </w:p>
        </w:tc>
        <w:tc>
          <w:tcPr>
            <w:tcW w:w="2042" w:type="dxa"/>
            <w:vAlign w:val="center"/>
          </w:tcPr>
          <w:p w:rsidR="006472F7" w:rsidRPr="006472F7" w:rsidRDefault="006472F7" w:rsidP="00A23935">
            <w:pPr>
              <w:jc w:val="center"/>
              <w:rPr>
                <w:rFonts w:ascii="Times New Roman" w:eastAsia="標楷體" w:hAnsi="Times New Roman" w:cs="Times New Roman"/>
                <w:bCs/>
                <w:szCs w:val="24"/>
              </w:rPr>
            </w:pPr>
            <w:r w:rsidRPr="006472F7">
              <w:rPr>
                <w:rFonts w:ascii="Times New Roman" w:eastAsia="標楷體" w:hAnsi="Times New Roman" w:cs="Times New Roman"/>
                <w:szCs w:val="24"/>
              </w:rPr>
              <w:t>30</w:t>
            </w:r>
            <w:r w:rsidRPr="006472F7">
              <w:rPr>
                <w:rFonts w:ascii="Times New Roman" w:eastAsia="標楷體" w:hAnsi="Times New Roman" w:cs="Times New Roman"/>
                <w:szCs w:val="24"/>
              </w:rPr>
              <w:t>％</w:t>
            </w:r>
          </w:p>
        </w:tc>
      </w:tr>
      <w:tr w:rsidR="006472F7" w:rsidRPr="006472F7" w:rsidTr="006472F7">
        <w:tc>
          <w:tcPr>
            <w:tcW w:w="2279" w:type="dxa"/>
            <w:vAlign w:val="center"/>
          </w:tcPr>
          <w:p w:rsidR="006472F7" w:rsidRPr="006472F7" w:rsidRDefault="006472F7" w:rsidP="006472F7">
            <w:pPr>
              <w:rPr>
                <w:rFonts w:ascii="Times New Roman" w:eastAsia="標楷體" w:hAnsi="Times New Roman" w:cs="Times New Roman"/>
                <w:bCs/>
                <w:szCs w:val="24"/>
              </w:rPr>
            </w:pPr>
            <w:r w:rsidRPr="006472F7">
              <w:rPr>
                <w:rFonts w:ascii="Times New Roman" w:eastAsia="標楷體" w:hAnsi="Times New Roman" w:cs="Times New Roman"/>
                <w:szCs w:val="24"/>
              </w:rPr>
              <w:t>Feasibility</w:t>
            </w:r>
          </w:p>
        </w:tc>
        <w:tc>
          <w:tcPr>
            <w:tcW w:w="3300" w:type="dxa"/>
            <w:vAlign w:val="center"/>
          </w:tcPr>
          <w:p w:rsidR="006472F7" w:rsidRPr="006472F7" w:rsidRDefault="006472F7" w:rsidP="006472F7">
            <w:pPr>
              <w:rPr>
                <w:rFonts w:ascii="Times New Roman" w:eastAsia="標楷體" w:hAnsi="Times New Roman" w:cs="Times New Roman"/>
                <w:bCs/>
                <w:szCs w:val="24"/>
              </w:rPr>
            </w:pPr>
            <w:r w:rsidRPr="006472F7">
              <w:rPr>
                <w:rFonts w:ascii="Times New Roman" w:eastAsia="標楷體" w:hAnsi="Times New Roman" w:cs="Times New Roman"/>
                <w:szCs w:val="24"/>
              </w:rPr>
              <w:t>Content Integrity</w:t>
            </w:r>
          </w:p>
        </w:tc>
        <w:tc>
          <w:tcPr>
            <w:tcW w:w="2042" w:type="dxa"/>
            <w:vAlign w:val="center"/>
          </w:tcPr>
          <w:p w:rsidR="006472F7" w:rsidRPr="006472F7" w:rsidRDefault="006472F7" w:rsidP="00A23935">
            <w:pPr>
              <w:jc w:val="center"/>
              <w:rPr>
                <w:rFonts w:ascii="Times New Roman" w:eastAsia="標楷體" w:hAnsi="Times New Roman" w:cs="Times New Roman"/>
                <w:bCs/>
                <w:szCs w:val="24"/>
              </w:rPr>
            </w:pPr>
            <w:r w:rsidRPr="006472F7">
              <w:rPr>
                <w:rFonts w:ascii="Times New Roman" w:eastAsia="標楷體" w:hAnsi="Times New Roman" w:cs="Times New Roman"/>
                <w:szCs w:val="24"/>
              </w:rPr>
              <w:t>30</w:t>
            </w:r>
            <w:r w:rsidRPr="006472F7">
              <w:rPr>
                <w:rFonts w:ascii="Times New Roman" w:eastAsia="標楷體" w:hAnsi="Times New Roman" w:cs="Times New Roman"/>
                <w:szCs w:val="24"/>
              </w:rPr>
              <w:t>％</w:t>
            </w:r>
          </w:p>
        </w:tc>
      </w:tr>
      <w:tr w:rsidR="006472F7" w:rsidRPr="006472F7" w:rsidTr="006472F7">
        <w:tc>
          <w:tcPr>
            <w:tcW w:w="2279" w:type="dxa"/>
            <w:vAlign w:val="center"/>
          </w:tcPr>
          <w:p w:rsidR="006472F7" w:rsidRPr="006472F7" w:rsidRDefault="006472F7" w:rsidP="006472F7">
            <w:pPr>
              <w:rPr>
                <w:rFonts w:ascii="Times New Roman" w:eastAsia="標楷體" w:hAnsi="Times New Roman" w:cs="Times New Roman"/>
                <w:szCs w:val="24"/>
              </w:rPr>
            </w:pPr>
            <w:r w:rsidRPr="006472F7">
              <w:rPr>
                <w:rFonts w:ascii="Times New Roman" w:eastAsia="標楷體" w:hAnsi="Times New Roman" w:cs="Times New Roman"/>
                <w:szCs w:val="24"/>
              </w:rPr>
              <w:t>Sustainable Goal Connectivity</w:t>
            </w:r>
          </w:p>
        </w:tc>
        <w:tc>
          <w:tcPr>
            <w:tcW w:w="3300" w:type="dxa"/>
            <w:vAlign w:val="center"/>
          </w:tcPr>
          <w:p w:rsidR="006472F7" w:rsidRPr="006472F7" w:rsidRDefault="006472F7" w:rsidP="006472F7">
            <w:pPr>
              <w:rPr>
                <w:rFonts w:ascii="Times New Roman" w:eastAsia="標楷體" w:hAnsi="Times New Roman" w:cs="Times New Roman"/>
                <w:bCs/>
                <w:szCs w:val="24"/>
              </w:rPr>
            </w:pPr>
            <w:r w:rsidRPr="006472F7">
              <w:rPr>
                <w:rFonts w:ascii="Times New Roman" w:eastAsia="標楷體" w:hAnsi="Times New Roman" w:cs="Times New Roman"/>
                <w:bCs/>
                <w:szCs w:val="24"/>
              </w:rPr>
              <w:t>Connectivity with SDGs</w:t>
            </w:r>
          </w:p>
        </w:tc>
        <w:tc>
          <w:tcPr>
            <w:tcW w:w="2042" w:type="dxa"/>
            <w:vAlign w:val="center"/>
          </w:tcPr>
          <w:p w:rsidR="006472F7" w:rsidRPr="006472F7" w:rsidRDefault="006472F7" w:rsidP="00A23935">
            <w:pPr>
              <w:jc w:val="center"/>
              <w:rPr>
                <w:rFonts w:ascii="Times New Roman" w:eastAsia="標楷體" w:hAnsi="Times New Roman" w:cs="Times New Roman"/>
                <w:szCs w:val="24"/>
              </w:rPr>
            </w:pPr>
            <w:r w:rsidRPr="006472F7">
              <w:rPr>
                <w:rFonts w:ascii="Times New Roman" w:eastAsia="標楷體" w:hAnsi="Times New Roman" w:cs="Times New Roman"/>
                <w:szCs w:val="24"/>
              </w:rPr>
              <w:t>15</w:t>
            </w:r>
            <w:r w:rsidRPr="006472F7">
              <w:rPr>
                <w:rFonts w:ascii="Times New Roman" w:eastAsia="標楷體" w:hAnsi="Times New Roman" w:cs="Times New Roman"/>
                <w:szCs w:val="24"/>
              </w:rPr>
              <w:t>％</w:t>
            </w:r>
          </w:p>
        </w:tc>
      </w:tr>
    </w:tbl>
    <w:p w:rsidR="006472F7" w:rsidRPr="006472F7" w:rsidRDefault="006472F7" w:rsidP="006472F7">
      <w:pPr>
        <w:rPr>
          <w:rFonts w:ascii="Times New Roman" w:eastAsia="標楷體" w:hAnsi="Times New Roman" w:cs="Times New Roman"/>
          <w:sz w:val="28"/>
          <w:szCs w:val="28"/>
        </w:rPr>
      </w:pPr>
    </w:p>
    <w:p w:rsidR="00191D59" w:rsidRDefault="003E0BA9" w:rsidP="003E0BA9">
      <w:pPr>
        <w:pStyle w:val="a3"/>
        <w:numPr>
          <w:ilvl w:val="0"/>
          <w:numId w:val="2"/>
        </w:numPr>
        <w:ind w:leftChars="0"/>
        <w:rPr>
          <w:rFonts w:ascii="Times New Roman" w:eastAsia="標楷體" w:hAnsi="Times New Roman" w:cs="Times New Roman"/>
          <w:sz w:val="28"/>
          <w:szCs w:val="28"/>
        </w:rPr>
      </w:pPr>
      <w:r w:rsidRPr="003E0BA9">
        <w:rPr>
          <w:rFonts w:ascii="Times New Roman" w:eastAsia="標楷體" w:hAnsi="Times New Roman" w:cs="Times New Roman"/>
          <w:sz w:val="28"/>
          <w:szCs w:val="28"/>
        </w:rPr>
        <w:t>Awarding Method</w:t>
      </w:r>
    </w:p>
    <w:p w:rsidR="00A23935" w:rsidRDefault="00A23935" w:rsidP="00A23935">
      <w:pPr>
        <w:jc w:val="both"/>
        <w:rPr>
          <w:rFonts w:ascii="Times New Roman" w:eastAsia="標楷體" w:hAnsi="Times New Roman" w:cs="Times New Roman"/>
          <w:szCs w:val="24"/>
        </w:rPr>
      </w:pPr>
      <w:r w:rsidRPr="00A23935">
        <w:rPr>
          <w:rFonts w:ascii="Times New Roman" w:eastAsia="標楷體" w:hAnsi="Times New Roman" w:cs="Times New Roman"/>
          <w:szCs w:val="24"/>
        </w:rPr>
        <w:t>The award money and certificates are bestowed upon participants based on the final scores as an encouragement. The award will be left vacant if it fails to meet the judging criteria after review, and the award will be adjusted according to the status of the competition.</w:t>
      </w:r>
    </w:p>
    <w:tbl>
      <w:tblPr>
        <w:tblStyle w:val="a6"/>
        <w:tblW w:w="0" w:type="auto"/>
        <w:tblLook w:val="04A0" w:firstRow="1" w:lastRow="0" w:firstColumn="1" w:lastColumn="0" w:noHBand="0" w:noVBand="1"/>
      </w:tblPr>
      <w:tblGrid>
        <w:gridCol w:w="4112"/>
        <w:gridCol w:w="4184"/>
      </w:tblGrid>
      <w:tr w:rsidR="00A23935" w:rsidRPr="00A23935" w:rsidTr="00A9603C">
        <w:tc>
          <w:tcPr>
            <w:tcW w:w="4112" w:type="dxa"/>
            <w:shd w:val="clear" w:color="auto" w:fill="D5DCE4" w:themeFill="text2" w:themeFillTint="33"/>
          </w:tcPr>
          <w:p w:rsidR="00A23935" w:rsidRPr="00A23935" w:rsidRDefault="0090008C" w:rsidP="00A23935">
            <w:pPr>
              <w:jc w:val="center"/>
              <w:rPr>
                <w:rFonts w:ascii="Times New Roman" w:eastAsia="標楷體" w:hAnsi="Times New Roman" w:cs="Times New Roman"/>
                <w:szCs w:val="24"/>
              </w:rPr>
            </w:pPr>
            <w:r>
              <w:rPr>
                <w:rFonts w:ascii="Times New Roman" w:eastAsia="標楷體" w:hAnsi="Times New Roman" w:cs="Times New Roman"/>
                <w:szCs w:val="24"/>
              </w:rPr>
              <w:t>Creative</w:t>
            </w:r>
            <w:r w:rsidRPr="001F7DA8">
              <w:rPr>
                <w:rFonts w:ascii="Times New Roman" w:eastAsia="標楷體" w:hAnsi="Times New Roman" w:cs="Times New Roman"/>
                <w:szCs w:val="24"/>
              </w:rPr>
              <w:t xml:space="preserve"> Marketing Group</w:t>
            </w:r>
          </w:p>
        </w:tc>
        <w:tc>
          <w:tcPr>
            <w:tcW w:w="4184" w:type="dxa"/>
            <w:shd w:val="clear" w:color="auto" w:fill="D5DCE4" w:themeFill="text2" w:themeFillTint="33"/>
          </w:tcPr>
          <w:p w:rsidR="00A23935" w:rsidRPr="00A23935" w:rsidRDefault="0090008C" w:rsidP="00A23935">
            <w:pPr>
              <w:jc w:val="center"/>
              <w:rPr>
                <w:rFonts w:ascii="Times New Roman" w:eastAsia="標楷體" w:hAnsi="Times New Roman" w:cs="Times New Roman"/>
                <w:szCs w:val="24"/>
              </w:rPr>
            </w:pPr>
            <w:r>
              <w:rPr>
                <w:rFonts w:ascii="Times New Roman" w:eastAsia="標楷體" w:hAnsi="Times New Roman" w:cs="Times New Roman"/>
                <w:szCs w:val="24"/>
              </w:rPr>
              <w:t>I</w:t>
            </w:r>
            <w:r w:rsidRPr="0090008C">
              <w:rPr>
                <w:rFonts w:ascii="Times New Roman" w:eastAsia="標楷體" w:hAnsi="Times New Roman" w:cs="Times New Roman"/>
                <w:szCs w:val="24"/>
              </w:rPr>
              <w:t xml:space="preserve">nnovative </w:t>
            </w:r>
            <w:r>
              <w:rPr>
                <w:rFonts w:ascii="Times New Roman" w:eastAsia="標楷體" w:hAnsi="Times New Roman" w:cs="Times New Roman"/>
                <w:szCs w:val="24"/>
              </w:rPr>
              <w:t>E</w:t>
            </w:r>
            <w:r w:rsidRPr="0090008C">
              <w:rPr>
                <w:rFonts w:ascii="Times New Roman" w:eastAsia="標楷體" w:hAnsi="Times New Roman" w:cs="Times New Roman"/>
                <w:szCs w:val="24"/>
              </w:rPr>
              <w:t>ntrepreneurship</w:t>
            </w:r>
            <w:r w:rsidR="00187AEA" w:rsidRPr="00A23935">
              <w:rPr>
                <w:rFonts w:ascii="Times New Roman" w:eastAsia="標楷體" w:hAnsi="Times New Roman" w:cs="Times New Roman"/>
                <w:szCs w:val="24"/>
              </w:rPr>
              <w:t xml:space="preserve"> </w:t>
            </w:r>
            <w:r w:rsidR="00A23935" w:rsidRPr="00A23935">
              <w:rPr>
                <w:rFonts w:ascii="Times New Roman" w:eastAsia="標楷體" w:hAnsi="Times New Roman" w:cs="Times New Roman"/>
                <w:szCs w:val="24"/>
              </w:rPr>
              <w:t>Group</w:t>
            </w:r>
          </w:p>
        </w:tc>
      </w:tr>
      <w:tr w:rsidR="00A23935" w:rsidRPr="00A23935" w:rsidTr="00A9603C">
        <w:tc>
          <w:tcPr>
            <w:tcW w:w="4112" w:type="dxa"/>
          </w:tcPr>
          <w:p w:rsidR="00A23935" w:rsidRPr="0027390E" w:rsidRDefault="00A23935" w:rsidP="00A23935">
            <w:pPr>
              <w:jc w:val="both"/>
              <w:rPr>
                <w:rFonts w:ascii="Times New Roman" w:eastAsia="標楷體" w:hAnsi="Times New Roman" w:cs="Times New Roman"/>
              </w:rPr>
            </w:pPr>
            <w:r w:rsidRPr="0027390E">
              <w:rPr>
                <w:rFonts w:ascii="Times New Roman" w:eastAsia="標楷體" w:hAnsi="Times New Roman" w:cs="Times New Roman" w:hint="eastAsia"/>
              </w:rPr>
              <w:t>1.</w:t>
            </w:r>
            <w:r w:rsidRPr="0027390E">
              <w:rPr>
                <w:rFonts w:ascii="Times New Roman" w:eastAsia="標楷體" w:hAnsi="Times New Roman" w:cs="Times New Roman"/>
              </w:rPr>
              <w:t xml:space="preserve"> First Place Award</w:t>
            </w:r>
            <w:r w:rsidRPr="0027390E">
              <w:rPr>
                <w:rFonts w:ascii="Times New Roman" w:eastAsia="標楷體" w:hAnsi="Times New Roman" w:cs="Times New Roman" w:hint="eastAsia"/>
              </w:rPr>
              <w:t>：</w:t>
            </w:r>
            <w:r w:rsidRPr="0027390E">
              <w:rPr>
                <w:rFonts w:ascii="Times New Roman" w:eastAsia="標楷體" w:hAnsi="Times New Roman" w:cs="Times New Roman"/>
              </w:rPr>
              <w:t>1 team with a prize of NT$10,000 and certificates, and the instructor will be given proof of instruction.</w:t>
            </w:r>
          </w:p>
          <w:p w:rsidR="00A23935" w:rsidRPr="0027390E" w:rsidRDefault="00A23935" w:rsidP="00A23935">
            <w:pPr>
              <w:jc w:val="both"/>
              <w:rPr>
                <w:rFonts w:ascii="Times New Roman" w:eastAsia="標楷體" w:hAnsi="Times New Roman" w:cs="Times New Roman"/>
              </w:rPr>
            </w:pPr>
            <w:r w:rsidRPr="0027390E">
              <w:rPr>
                <w:rFonts w:ascii="Times New Roman" w:eastAsia="標楷體" w:hAnsi="Times New Roman" w:cs="Times New Roman" w:hint="eastAsia"/>
              </w:rPr>
              <w:lastRenderedPageBreak/>
              <w:t>2.</w:t>
            </w:r>
            <w:r w:rsidRPr="0027390E">
              <w:rPr>
                <w:rFonts w:ascii="Times New Roman" w:eastAsia="標楷體" w:hAnsi="Times New Roman" w:cs="Times New Roman"/>
              </w:rPr>
              <w:t xml:space="preserve"> Second Place Award</w:t>
            </w:r>
            <w:r w:rsidRPr="0027390E">
              <w:rPr>
                <w:rFonts w:ascii="Times New Roman" w:eastAsia="標楷體" w:hAnsi="Times New Roman" w:cs="Times New Roman" w:hint="eastAsia"/>
              </w:rPr>
              <w:t>：</w:t>
            </w:r>
            <w:r w:rsidRPr="0027390E">
              <w:rPr>
                <w:rFonts w:ascii="Times New Roman" w:eastAsia="標楷體" w:hAnsi="Times New Roman" w:cs="Times New Roman"/>
              </w:rPr>
              <w:t>1 team with a prize of NT$8,000 and certificates, and the instructor will be given proof of instruction.</w:t>
            </w:r>
          </w:p>
          <w:p w:rsidR="00A23935" w:rsidRPr="0027390E" w:rsidRDefault="00A23935" w:rsidP="00A23935">
            <w:pPr>
              <w:jc w:val="both"/>
              <w:rPr>
                <w:rFonts w:ascii="Times New Roman" w:eastAsia="標楷體" w:hAnsi="Times New Roman" w:cs="Times New Roman"/>
              </w:rPr>
            </w:pPr>
            <w:r w:rsidRPr="0027390E">
              <w:rPr>
                <w:rFonts w:ascii="Times New Roman" w:eastAsia="標楷體" w:hAnsi="Times New Roman" w:cs="Times New Roman" w:hint="eastAsia"/>
              </w:rPr>
              <w:t>3.</w:t>
            </w:r>
            <w:r w:rsidRPr="0027390E">
              <w:rPr>
                <w:rFonts w:ascii="Times New Roman" w:eastAsia="標楷體" w:hAnsi="Times New Roman" w:cs="Times New Roman"/>
              </w:rPr>
              <w:t xml:space="preserve"> Third Place Award</w:t>
            </w:r>
            <w:r w:rsidRPr="0027390E">
              <w:rPr>
                <w:rFonts w:ascii="Times New Roman" w:eastAsia="標楷體" w:hAnsi="Times New Roman" w:cs="Times New Roman" w:hint="eastAsia"/>
              </w:rPr>
              <w:t>：</w:t>
            </w:r>
            <w:r w:rsidRPr="0027390E">
              <w:rPr>
                <w:rFonts w:ascii="Times New Roman" w:eastAsia="標楷體" w:hAnsi="Times New Roman" w:cs="Times New Roman"/>
              </w:rPr>
              <w:t>1 team with a prize of NT$6,000 and certificates, and the instructor will be given proof of instruction.</w:t>
            </w:r>
          </w:p>
          <w:p w:rsidR="00A23935" w:rsidRPr="0027390E" w:rsidRDefault="00A23935" w:rsidP="00A23935">
            <w:pPr>
              <w:jc w:val="both"/>
              <w:rPr>
                <w:rFonts w:ascii="Times New Roman" w:eastAsia="標楷體" w:hAnsi="Times New Roman" w:cs="Times New Roman"/>
                <w:szCs w:val="24"/>
              </w:rPr>
            </w:pPr>
            <w:r w:rsidRPr="0027390E">
              <w:rPr>
                <w:rFonts w:ascii="Times New Roman" w:eastAsia="標楷體" w:hAnsi="Times New Roman" w:cs="Times New Roman" w:hint="eastAsia"/>
                <w:szCs w:val="24"/>
              </w:rPr>
              <w:t>4.</w:t>
            </w:r>
            <w:r w:rsidRPr="0027390E">
              <w:rPr>
                <w:rFonts w:ascii="Times New Roman" w:eastAsia="標楷體" w:hAnsi="Times New Roman" w:cs="Times New Roman"/>
              </w:rPr>
              <w:t xml:space="preserve"> Honorable Mention Awards</w:t>
            </w:r>
            <w:r w:rsidRPr="0027390E">
              <w:rPr>
                <w:rFonts w:ascii="Times New Roman" w:eastAsia="標楷體" w:hAnsi="Times New Roman" w:cs="Times New Roman" w:hint="eastAsia"/>
                <w:szCs w:val="24"/>
              </w:rPr>
              <w:t>：</w:t>
            </w:r>
            <w:r w:rsidRPr="0027390E">
              <w:rPr>
                <w:rFonts w:ascii="Times New Roman" w:eastAsia="DengXian" w:hAnsi="Times New Roman" w:cs="Times New Roman" w:hint="eastAsia"/>
                <w:szCs w:val="24"/>
                <w:lang w:eastAsia="zh-CN"/>
              </w:rPr>
              <w:t>3</w:t>
            </w:r>
            <w:r w:rsidRPr="0027390E">
              <w:rPr>
                <w:rFonts w:ascii="Times New Roman" w:eastAsia="DengXian" w:hAnsi="Times New Roman" w:cs="Times New Roman"/>
                <w:szCs w:val="24"/>
                <w:lang w:eastAsia="zh-CN"/>
              </w:rPr>
              <w:t xml:space="preserve"> teams</w:t>
            </w:r>
            <w:r w:rsidRPr="0027390E">
              <w:rPr>
                <w:rFonts w:ascii="Times New Roman" w:eastAsia="標楷體" w:hAnsi="Times New Roman" w:cs="Times New Roman" w:hint="eastAsia"/>
                <w:szCs w:val="24"/>
              </w:rPr>
              <w:t>，</w:t>
            </w:r>
            <w:r w:rsidRPr="0027390E">
              <w:rPr>
                <w:rFonts w:ascii="Times New Roman" w:eastAsia="標楷體" w:hAnsi="Times New Roman" w:cs="Times New Roman"/>
              </w:rPr>
              <w:t>with a prize of NT$4,000 each and certificates, and the instructor will be given proof of instruction.</w:t>
            </w:r>
          </w:p>
          <w:p w:rsidR="00A23935" w:rsidRPr="0027390E" w:rsidRDefault="00A23935" w:rsidP="00A9603C">
            <w:pPr>
              <w:jc w:val="both"/>
              <w:rPr>
                <w:rFonts w:ascii="Times New Roman" w:eastAsia="DengXian" w:hAnsi="Times New Roman" w:cs="Times New Roman"/>
                <w:szCs w:val="24"/>
                <w:lang w:eastAsia="zh-CN"/>
              </w:rPr>
            </w:pPr>
            <w:r w:rsidRPr="0027390E">
              <w:rPr>
                <w:rFonts w:ascii="Times New Roman" w:eastAsia="標楷體" w:hAnsi="Times New Roman" w:cs="Times New Roman"/>
                <w:szCs w:val="24"/>
              </w:rPr>
              <w:t>5</w:t>
            </w:r>
            <w:r w:rsidRPr="0027390E">
              <w:rPr>
                <w:rFonts w:ascii="Times New Roman" w:eastAsia="標楷體" w:hAnsi="Times New Roman" w:cs="Times New Roman" w:hint="eastAsia"/>
                <w:szCs w:val="24"/>
              </w:rPr>
              <w:t>.</w:t>
            </w:r>
            <w:r w:rsidRPr="0027390E">
              <w:t xml:space="preserve"> </w:t>
            </w:r>
            <w:r w:rsidR="0076374B" w:rsidRPr="0076374B">
              <w:rPr>
                <w:rFonts w:ascii="Times New Roman" w:eastAsia="標楷體" w:hAnsi="Times New Roman" w:cs="Times New Roman"/>
                <w:szCs w:val="24"/>
              </w:rPr>
              <w:t>Merit Award</w:t>
            </w:r>
            <w:r w:rsidRPr="0027390E">
              <w:rPr>
                <w:rFonts w:ascii="Times New Roman" w:eastAsia="標楷體" w:hAnsi="Times New Roman" w:cs="Times New Roman" w:hint="eastAsia"/>
                <w:szCs w:val="24"/>
              </w:rPr>
              <w:t>：</w:t>
            </w:r>
            <w:r w:rsidR="00E30125" w:rsidRPr="0027390E">
              <w:rPr>
                <w:rFonts w:ascii="Times New Roman" w:eastAsia="DengXian" w:hAnsi="Times New Roman" w:cs="Times New Roman" w:hint="eastAsia"/>
                <w:szCs w:val="24"/>
                <w:lang w:eastAsia="zh-CN"/>
              </w:rPr>
              <w:t>P</w:t>
            </w:r>
            <w:r w:rsidR="00E30125" w:rsidRPr="0027390E">
              <w:rPr>
                <w:rFonts w:ascii="Times New Roman" w:eastAsia="DengXian" w:hAnsi="Times New Roman" w:cs="Times New Roman"/>
                <w:szCs w:val="24"/>
                <w:lang w:eastAsia="zh-CN"/>
              </w:rPr>
              <w:t xml:space="preserve">ick out some better teams </w:t>
            </w:r>
            <w:r w:rsidR="0027390E" w:rsidRPr="0027390E">
              <w:rPr>
                <w:rFonts w:ascii="Times New Roman" w:eastAsia="DengXian" w:hAnsi="Times New Roman" w:cs="Times New Roman" w:hint="eastAsia"/>
                <w:szCs w:val="24"/>
                <w:lang w:eastAsia="zh-CN"/>
              </w:rPr>
              <w:t>w</w:t>
            </w:r>
            <w:r w:rsidR="0027390E" w:rsidRPr="0027390E">
              <w:rPr>
                <w:rFonts w:ascii="Times New Roman" w:eastAsia="DengXian" w:hAnsi="Times New Roman" w:cs="Times New Roman"/>
                <w:szCs w:val="24"/>
                <w:lang w:eastAsia="zh-CN"/>
              </w:rPr>
              <w:t xml:space="preserve">ith </w:t>
            </w:r>
            <w:r w:rsidR="00A9603C" w:rsidRPr="0027390E">
              <w:rPr>
                <w:rFonts w:ascii="Times New Roman" w:eastAsia="標楷體" w:hAnsi="Times New Roman" w:cs="Times New Roman"/>
              </w:rPr>
              <w:t>certificates, and the instructor will be given proof of instruction</w:t>
            </w:r>
            <w:r w:rsidR="0027390E" w:rsidRPr="0027390E">
              <w:rPr>
                <w:rFonts w:ascii="Times New Roman" w:eastAsia="標楷體" w:hAnsi="Times New Roman" w:cs="Times New Roman"/>
              </w:rPr>
              <w:t xml:space="preserve"> </w:t>
            </w:r>
            <w:r w:rsidRPr="0027390E">
              <w:rPr>
                <w:rFonts w:ascii="Times New Roman" w:eastAsia="標楷體" w:hAnsi="Times New Roman" w:cs="Times New Roman" w:hint="eastAsia"/>
                <w:szCs w:val="24"/>
              </w:rPr>
              <w:t>(</w:t>
            </w:r>
            <w:r w:rsidR="0027390E" w:rsidRPr="0027390E">
              <w:rPr>
                <w:rFonts w:ascii="Times New Roman" w:eastAsia="標楷體" w:hAnsi="Times New Roman" w:cs="Times New Roman"/>
                <w:szCs w:val="24"/>
              </w:rPr>
              <w:t xml:space="preserve">Award money will depends on </w:t>
            </w:r>
            <w:r w:rsidR="0076374B" w:rsidRPr="0076374B">
              <w:rPr>
                <w:rFonts w:ascii="Times New Roman" w:eastAsia="標楷體" w:hAnsi="Times New Roman" w:cs="Times New Roman"/>
                <w:szCs w:val="24"/>
              </w:rPr>
              <w:t>proposal</w:t>
            </w:r>
            <w:r w:rsidRPr="0027390E">
              <w:rPr>
                <w:rFonts w:ascii="Times New Roman" w:eastAsia="標楷體" w:hAnsi="Times New Roman" w:cs="Times New Roman" w:hint="eastAsia"/>
                <w:szCs w:val="24"/>
              </w:rPr>
              <w:t>)</w:t>
            </w:r>
            <w:r w:rsidR="00A9603C" w:rsidRPr="0027390E">
              <w:rPr>
                <w:rFonts w:ascii="Times New Roman" w:eastAsia="DengXian" w:hAnsi="Times New Roman" w:cs="Times New Roman" w:hint="eastAsia"/>
                <w:szCs w:val="24"/>
                <w:lang w:eastAsia="zh-CN"/>
              </w:rPr>
              <w:t>.</w:t>
            </w:r>
          </w:p>
          <w:p w:rsidR="00A23935" w:rsidRPr="0027390E" w:rsidRDefault="00A9603C" w:rsidP="00A23935">
            <w:pPr>
              <w:jc w:val="both"/>
              <w:rPr>
                <w:rFonts w:ascii="Times New Roman" w:eastAsia="標楷體" w:hAnsi="Times New Roman" w:cs="Times New Roman"/>
                <w:szCs w:val="24"/>
              </w:rPr>
            </w:pPr>
            <w:r w:rsidRPr="0027390E">
              <w:rPr>
                <w:rFonts w:ascii="Times New Roman" w:eastAsia="標楷體" w:hAnsi="Times New Roman" w:cs="Times New Roman" w:hint="eastAsia"/>
              </w:rPr>
              <w:t>6.</w:t>
            </w:r>
            <w:r w:rsidRPr="0027390E">
              <w:t xml:space="preserve"> </w:t>
            </w:r>
            <w:r w:rsidR="00755F8E" w:rsidRPr="00755F8E">
              <w:rPr>
                <w:rFonts w:ascii="Times New Roman" w:hAnsi="Times New Roman" w:cs="Times New Roman"/>
              </w:rPr>
              <w:t xml:space="preserve">Preliminary </w:t>
            </w:r>
            <w:r w:rsidR="00755F8E" w:rsidRPr="00755F8E">
              <w:rPr>
                <w:rFonts w:ascii="Times New Roman" w:eastAsia="標楷體" w:hAnsi="Times New Roman" w:cs="Times New Roman"/>
              </w:rPr>
              <w:t>Excellence Award</w:t>
            </w:r>
            <w:r w:rsidRPr="0027390E">
              <w:rPr>
                <w:rFonts w:ascii="Times New Roman" w:eastAsia="標楷體" w:hAnsi="Times New Roman" w:cs="Times New Roman" w:hint="eastAsia"/>
              </w:rPr>
              <w:t>：</w:t>
            </w:r>
            <w:r w:rsidRPr="0027390E">
              <w:rPr>
                <w:rFonts w:ascii="Times New Roman" w:eastAsia="標楷體" w:hAnsi="Times New Roman" w:cs="Times New Roman"/>
              </w:rPr>
              <w:t>Those who did not advance to the finals with excellent works in the preliminary rounds will be selected from a number of teams to be presented with Judges' Award, and the instructor will be given proof of instruction.</w:t>
            </w:r>
          </w:p>
        </w:tc>
        <w:tc>
          <w:tcPr>
            <w:tcW w:w="4184" w:type="dxa"/>
          </w:tcPr>
          <w:p w:rsidR="00A9603C" w:rsidRPr="0027390E" w:rsidRDefault="00A9603C" w:rsidP="00A9603C">
            <w:pPr>
              <w:jc w:val="both"/>
              <w:rPr>
                <w:rFonts w:ascii="Times New Roman" w:eastAsia="標楷體" w:hAnsi="Times New Roman" w:cs="Times New Roman"/>
              </w:rPr>
            </w:pPr>
            <w:r w:rsidRPr="0027390E">
              <w:rPr>
                <w:rFonts w:ascii="Times New Roman" w:eastAsia="標楷體" w:hAnsi="Times New Roman" w:cs="Times New Roman" w:hint="eastAsia"/>
              </w:rPr>
              <w:lastRenderedPageBreak/>
              <w:t>1.</w:t>
            </w:r>
            <w:r w:rsidRPr="0027390E">
              <w:rPr>
                <w:rFonts w:ascii="Times New Roman" w:eastAsia="標楷體" w:hAnsi="Times New Roman" w:cs="Times New Roman"/>
              </w:rPr>
              <w:t xml:space="preserve"> First Place Award</w:t>
            </w:r>
            <w:r w:rsidRPr="0027390E">
              <w:rPr>
                <w:rFonts w:ascii="Times New Roman" w:eastAsia="標楷體" w:hAnsi="Times New Roman" w:cs="Times New Roman" w:hint="eastAsia"/>
              </w:rPr>
              <w:t>：</w:t>
            </w:r>
            <w:r w:rsidRPr="0027390E">
              <w:rPr>
                <w:rFonts w:ascii="Times New Roman" w:eastAsia="標楷體" w:hAnsi="Times New Roman" w:cs="Times New Roman"/>
              </w:rPr>
              <w:t>1 team with a prize of NT$10,000 and certificates, and the instructor will be given proof of instruction.</w:t>
            </w:r>
          </w:p>
          <w:p w:rsidR="00A9603C" w:rsidRPr="0027390E" w:rsidRDefault="00A9603C" w:rsidP="00A9603C">
            <w:pPr>
              <w:jc w:val="both"/>
              <w:rPr>
                <w:rFonts w:ascii="Times New Roman" w:eastAsia="標楷體" w:hAnsi="Times New Roman" w:cs="Times New Roman"/>
              </w:rPr>
            </w:pPr>
            <w:r w:rsidRPr="0027390E">
              <w:rPr>
                <w:rFonts w:ascii="Times New Roman" w:eastAsia="標楷體" w:hAnsi="Times New Roman" w:cs="Times New Roman" w:hint="eastAsia"/>
              </w:rPr>
              <w:lastRenderedPageBreak/>
              <w:t>2.</w:t>
            </w:r>
            <w:r w:rsidRPr="0027390E">
              <w:rPr>
                <w:rFonts w:ascii="Times New Roman" w:eastAsia="標楷體" w:hAnsi="Times New Roman" w:cs="Times New Roman"/>
              </w:rPr>
              <w:t xml:space="preserve"> Second Place Award</w:t>
            </w:r>
            <w:r w:rsidRPr="0027390E">
              <w:rPr>
                <w:rFonts w:ascii="Times New Roman" w:eastAsia="標楷體" w:hAnsi="Times New Roman" w:cs="Times New Roman" w:hint="eastAsia"/>
              </w:rPr>
              <w:t>：</w:t>
            </w:r>
            <w:r w:rsidRPr="0027390E">
              <w:rPr>
                <w:rFonts w:ascii="Times New Roman" w:eastAsia="標楷體" w:hAnsi="Times New Roman" w:cs="Times New Roman"/>
              </w:rPr>
              <w:t>1 team with a prize of NT$8,000 and certificates, and the instructor will be given proof of instruction.</w:t>
            </w:r>
          </w:p>
          <w:p w:rsidR="00A9603C" w:rsidRPr="0027390E" w:rsidRDefault="00A9603C" w:rsidP="00A9603C">
            <w:pPr>
              <w:jc w:val="both"/>
              <w:rPr>
                <w:rFonts w:ascii="Times New Roman" w:eastAsia="標楷體" w:hAnsi="Times New Roman" w:cs="Times New Roman"/>
              </w:rPr>
            </w:pPr>
            <w:r w:rsidRPr="0027390E">
              <w:rPr>
                <w:rFonts w:ascii="Times New Roman" w:eastAsia="標楷體" w:hAnsi="Times New Roman" w:cs="Times New Roman" w:hint="eastAsia"/>
              </w:rPr>
              <w:t>3.</w:t>
            </w:r>
            <w:r w:rsidRPr="0027390E">
              <w:rPr>
                <w:rFonts w:ascii="Times New Roman" w:eastAsia="標楷體" w:hAnsi="Times New Roman" w:cs="Times New Roman"/>
              </w:rPr>
              <w:t xml:space="preserve"> Third Place Award</w:t>
            </w:r>
            <w:r w:rsidRPr="0027390E">
              <w:rPr>
                <w:rFonts w:ascii="Times New Roman" w:eastAsia="標楷體" w:hAnsi="Times New Roman" w:cs="Times New Roman" w:hint="eastAsia"/>
              </w:rPr>
              <w:t>：</w:t>
            </w:r>
            <w:r w:rsidRPr="0027390E">
              <w:rPr>
                <w:rFonts w:ascii="Times New Roman" w:eastAsia="標楷體" w:hAnsi="Times New Roman" w:cs="Times New Roman"/>
              </w:rPr>
              <w:t>1 team with a prize of NT$6,000 and certificates, and the instructor will be given proof of instruction.</w:t>
            </w:r>
          </w:p>
          <w:p w:rsidR="00A23935" w:rsidRPr="0027390E" w:rsidRDefault="00A9603C" w:rsidP="00A23935">
            <w:pPr>
              <w:jc w:val="both"/>
              <w:rPr>
                <w:rFonts w:ascii="Times New Roman" w:eastAsia="標楷體" w:hAnsi="Times New Roman" w:cs="Times New Roman"/>
                <w:szCs w:val="24"/>
              </w:rPr>
            </w:pPr>
            <w:r w:rsidRPr="0027390E">
              <w:rPr>
                <w:rFonts w:ascii="Times New Roman" w:eastAsia="標楷體" w:hAnsi="Times New Roman" w:cs="Times New Roman" w:hint="eastAsia"/>
                <w:szCs w:val="24"/>
              </w:rPr>
              <w:t>4.</w:t>
            </w:r>
            <w:r w:rsidRPr="0027390E">
              <w:rPr>
                <w:rFonts w:ascii="Times New Roman" w:eastAsia="標楷體" w:hAnsi="Times New Roman" w:cs="Times New Roman"/>
              </w:rPr>
              <w:t xml:space="preserve"> Honorable Mention Awards</w:t>
            </w:r>
            <w:r w:rsidRPr="0027390E">
              <w:rPr>
                <w:rFonts w:ascii="Times New Roman" w:eastAsia="標楷體" w:hAnsi="Times New Roman" w:cs="Times New Roman" w:hint="eastAsia"/>
                <w:szCs w:val="24"/>
              </w:rPr>
              <w:t>：</w:t>
            </w:r>
            <w:r w:rsidRPr="0027390E">
              <w:rPr>
                <w:rFonts w:ascii="Times New Roman" w:eastAsia="DengXian" w:hAnsi="Times New Roman" w:cs="Times New Roman" w:hint="eastAsia"/>
                <w:szCs w:val="24"/>
                <w:lang w:eastAsia="zh-CN"/>
              </w:rPr>
              <w:t>3</w:t>
            </w:r>
            <w:r w:rsidRPr="0027390E">
              <w:rPr>
                <w:rFonts w:ascii="Times New Roman" w:eastAsia="DengXian" w:hAnsi="Times New Roman" w:cs="Times New Roman"/>
                <w:szCs w:val="24"/>
                <w:lang w:eastAsia="zh-CN"/>
              </w:rPr>
              <w:t xml:space="preserve"> teams</w:t>
            </w:r>
            <w:r w:rsidRPr="0027390E">
              <w:rPr>
                <w:rFonts w:ascii="Times New Roman" w:eastAsia="標楷體" w:hAnsi="Times New Roman" w:cs="Times New Roman" w:hint="eastAsia"/>
                <w:szCs w:val="24"/>
              </w:rPr>
              <w:t>，</w:t>
            </w:r>
            <w:r w:rsidRPr="0027390E">
              <w:rPr>
                <w:rFonts w:ascii="Times New Roman" w:eastAsia="標楷體" w:hAnsi="Times New Roman" w:cs="Times New Roman"/>
              </w:rPr>
              <w:t>with a prize of NT$4,000 each and certificates, and the instructor will be given proof of instruction.</w:t>
            </w:r>
          </w:p>
          <w:p w:rsidR="00A9603C" w:rsidRPr="0027390E" w:rsidRDefault="00A9603C" w:rsidP="00A9603C">
            <w:pPr>
              <w:jc w:val="both"/>
              <w:rPr>
                <w:rFonts w:ascii="Times New Roman" w:eastAsia="DengXian" w:hAnsi="Times New Roman" w:cs="Times New Roman" w:hint="eastAsia"/>
                <w:szCs w:val="24"/>
                <w:lang w:eastAsia="zh-CN"/>
              </w:rPr>
            </w:pPr>
            <w:r w:rsidRPr="0027390E">
              <w:rPr>
                <w:rFonts w:ascii="Times New Roman" w:eastAsia="標楷體" w:hAnsi="Times New Roman" w:cs="Times New Roman"/>
                <w:szCs w:val="24"/>
              </w:rPr>
              <w:t>5</w:t>
            </w:r>
            <w:r w:rsidRPr="0027390E">
              <w:rPr>
                <w:rFonts w:ascii="Times New Roman" w:eastAsia="標楷體" w:hAnsi="Times New Roman" w:cs="Times New Roman" w:hint="eastAsia"/>
                <w:szCs w:val="24"/>
              </w:rPr>
              <w:t>.</w:t>
            </w:r>
            <w:r w:rsidRPr="0027390E">
              <w:t xml:space="preserve"> </w:t>
            </w:r>
            <w:r w:rsidR="0076374B" w:rsidRPr="0076374B">
              <w:rPr>
                <w:rFonts w:ascii="Times New Roman" w:eastAsia="標楷體" w:hAnsi="Times New Roman" w:cs="Times New Roman"/>
                <w:szCs w:val="24"/>
              </w:rPr>
              <w:t>Merit Award</w:t>
            </w:r>
            <w:r w:rsidRPr="0027390E">
              <w:rPr>
                <w:rFonts w:ascii="Times New Roman" w:eastAsia="標楷體" w:hAnsi="Times New Roman" w:cs="Times New Roman" w:hint="eastAsia"/>
                <w:szCs w:val="24"/>
              </w:rPr>
              <w:t>：</w:t>
            </w:r>
            <w:r w:rsidR="0027390E" w:rsidRPr="0027390E">
              <w:rPr>
                <w:rFonts w:ascii="Times New Roman" w:eastAsia="DengXian" w:hAnsi="Times New Roman" w:cs="Times New Roman" w:hint="eastAsia"/>
                <w:szCs w:val="24"/>
                <w:lang w:eastAsia="zh-CN"/>
              </w:rPr>
              <w:t>P</w:t>
            </w:r>
            <w:r w:rsidR="0027390E" w:rsidRPr="0027390E">
              <w:rPr>
                <w:rFonts w:ascii="Times New Roman" w:eastAsia="DengXian" w:hAnsi="Times New Roman" w:cs="Times New Roman"/>
                <w:szCs w:val="24"/>
                <w:lang w:eastAsia="zh-CN"/>
              </w:rPr>
              <w:t xml:space="preserve">ick out some better teams </w:t>
            </w:r>
            <w:r w:rsidR="0027390E" w:rsidRPr="0027390E">
              <w:rPr>
                <w:rFonts w:ascii="Times New Roman" w:eastAsia="DengXian" w:hAnsi="Times New Roman" w:cs="Times New Roman" w:hint="eastAsia"/>
                <w:szCs w:val="24"/>
                <w:lang w:eastAsia="zh-CN"/>
              </w:rPr>
              <w:t>w</w:t>
            </w:r>
            <w:r w:rsidR="0027390E" w:rsidRPr="0027390E">
              <w:rPr>
                <w:rFonts w:ascii="Times New Roman" w:eastAsia="DengXian" w:hAnsi="Times New Roman" w:cs="Times New Roman"/>
                <w:szCs w:val="24"/>
                <w:lang w:eastAsia="zh-CN"/>
              </w:rPr>
              <w:t xml:space="preserve">ith </w:t>
            </w:r>
            <w:r w:rsidR="0027390E" w:rsidRPr="0027390E">
              <w:rPr>
                <w:rFonts w:ascii="Times New Roman" w:eastAsia="標楷體" w:hAnsi="Times New Roman" w:cs="Times New Roman"/>
              </w:rPr>
              <w:t xml:space="preserve">certificates, and the instructor will be given proof of instruction </w:t>
            </w:r>
            <w:r w:rsidR="0027390E" w:rsidRPr="0027390E">
              <w:rPr>
                <w:rFonts w:ascii="Times New Roman" w:eastAsia="標楷體" w:hAnsi="Times New Roman" w:cs="Times New Roman" w:hint="eastAsia"/>
                <w:szCs w:val="24"/>
              </w:rPr>
              <w:t>(</w:t>
            </w:r>
            <w:r w:rsidR="0027390E" w:rsidRPr="0027390E">
              <w:rPr>
                <w:rFonts w:ascii="Times New Roman" w:eastAsia="標楷體" w:hAnsi="Times New Roman" w:cs="Times New Roman"/>
                <w:szCs w:val="24"/>
              </w:rPr>
              <w:t xml:space="preserve">Award money will depends on </w:t>
            </w:r>
            <w:r w:rsidR="0076374B" w:rsidRPr="0076374B">
              <w:rPr>
                <w:rFonts w:ascii="Times New Roman" w:eastAsia="標楷體" w:hAnsi="Times New Roman" w:cs="Times New Roman"/>
                <w:szCs w:val="24"/>
              </w:rPr>
              <w:t>proposal</w:t>
            </w:r>
            <w:r w:rsidR="0027390E" w:rsidRPr="0027390E">
              <w:rPr>
                <w:rFonts w:ascii="Times New Roman" w:eastAsia="標楷體" w:hAnsi="Times New Roman" w:cs="Times New Roman" w:hint="eastAsia"/>
                <w:szCs w:val="24"/>
              </w:rPr>
              <w:t>)</w:t>
            </w:r>
            <w:r w:rsidR="0027390E" w:rsidRPr="0027390E">
              <w:rPr>
                <w:rFonts w:ascii="Times New Roman" w:eastAsia="DengXian" w:hAnsi="Times New Roman" w:cs="Times New Roman" w:hint="eastAsia"/>
                <w:szCs w:val="24"/>
                <w:lang w:eastAsia="zh-CN"/>
              </w:rPr>
              <w:t>.</w:t>
            </w:r>
          </w:p>
          <w:p w:rsidR="00A23935" w:rsidRPr="0027390E" w:rsidRDefault="00A9603C" w:rsidP="00A23935">
            <w:pPr>
              <w:jc w:val="both"/>
              <w:rPr>
                <w:rFonts w:ascii="Times New Roman" w:eastAsia="標楷體" w:hAnsi="Times New Roman" w:cs="Times New Roman"/>
                <w:szCs w:val="24"/>
              </w:rPr>
            </w:pPr>
            <w:r w:rsidRPr="0027390E">
              <w:rPr>
                <w:rFonts w:ascii="Times New Roman" w:eastAsia="標楷體" w:hAnsi="Times New Roman" w:cs="Times New Roman" w:hint="eastAsia"/>
              </w:rPr>
              <w:t>6.</w:t>
            </w:r>
            <w:r w:rsidRPr="0027390E">
              <w:t xml:space="preserve"> </w:t>
            </w:r>
            <w:r w:rsidR="00755F8E" w:rsidRPr="00755F8E">
              <w:rPr>
                <w:rFonts w:ascii="Times New Roman" w:hAnsi="Times New Roman" w:cs="Times New Roman"/>
              </w:rPr>
              <w:t xml:space="preserve">Preliminary </w:t>
            </w:r>
            <w:r w:rsidR="00755F8E" w:rsidRPr="00755F8E">
              <w:rPr>
                <w:rFonts w:ascii="Times New Roman" w:eastAsia="標楷體" w:hAnsi="Times New Roman" w:cs="Times New Roman"/>
              </w:rPr>
              <w:t>Excellence Award</w:t>
            </w:r>
            <w:r w:rsidRPr="0027390E">
              <w:rPr>
                <w:rFonts w:ascii="Times New Roman" w:eastAsia="標楷體" w:hAnsi="Times New Roman" w:cs="Times New Roman" w:hint="eastAsia"/>
              </w:rPr>
              <w:t>：</w:t>
            </w:r>
            <w:r w:rsidRPr="0027390E">
              <w:rPr>
                <w:rFonts w:ascii="Times New Roman" w:eastAsia="標楷體" w:hAnsi="Times New Roman" w:cs="Times New Roman"/>
              </w:rPr>
              <w:t>Those who did not advance to the finals with excellent works in the preliminary rounds will be selected from a number of teams to be presented with Judges' Award, and the instructor will be given proof of instruction.</w:t>
            </w:r>
          </w:p>
        </w:tc>
      </w:tr>
    </w:tbl>
    <w:p w:rsidR="00A9603C" w:rsidRPr="00A9603C" w:rsidRDefault="00A9603C" w:rsidP="009B4943">
      <w:pPr>
        <w:ind w:left="709" w:hangingChars="295" w:hanging="709"/>
        <w:jc w:val="both"/>
        <w:rPr>
          <w:rFonts w:ascii="Times New Roman" w:eastAsia="標楷體" w:hAnsi="Times New Roman" w:cs="Times New Roman"/>
          <w:b/>
          <w:color w:val="4472C4" w:themeColor="accent1"/>
          <w:szCs w:val="24"/>
        </w:rPr>
      </w:pPr>
      <w:r w:rsidRPr="00A9603C">
        <w:rPr>
          <w:rFonts w:ascii="Times New Roman" w:eastAsia="標楷體" w:hAnsi="Times New Roman" w:cs="Times New Roman" w:hint="eastAsia"/>
          <w:b/>
          <w:color w:val="4472C4" w:themeColor="accent1"/>
          <w:szCs w:val="24"/>
        </w:rPr>
        <w:lastRenderedPageBreak/>
        <w:t>N</w:t>
      </w:r>
      <w:r w:rsidRPr="00A9603C">
        <w:rPr>
          <w:rFonts w:ascii="Times New Roman" w:eastAsia="標楷體" w:hAnsi="Times New Roman" w:cs="Times New Roman"/>
          <w:b/>
          <w:color w:val="4472C4" w:themeColor="accent1"/>
          <w:szCs w:val="24"/>
        </w:rPr>
        <w:t>ote</w:t>
      </w:r>
      <w:r w:rsidRPr="00A9603C">
        <w:rPr>
          <w:rFonts w:ascii="Times New Roman" w:eastAsia="標楷體" w:hAnsi="Times New Roman" w:cs="Times New Roman" w:hint="eastAsia"/>
          <w:b/>
          <w:color w:val="4472C4" w:themeColor="accent1"/>
          <w:szCs w:val="24"/>
        </w:rPr>
        <w:t>：</w:t>
      </w:r>
      <w:r w:rsidRPr="00A9603C">
        <w:rPr>
          <w:rFonts w:ascii="Times New Roman" w:eastAsia="標楷體" w:hAnsi="Times New Roman" w:cs="Times New Roman" w:hint="eastAsia"/>
          <w:b/>
          <w:color w:val="4472C4" w:themeColor="accent1"/>
          <w:szCs w:val="24"/>
        </w:rPr>
        <w:t>1.</w:t>
      </w:r>
      <w:r w:rsidRPr="00A9603C">
        <w:rPr>
          <w:rFonts w:ascii="Times New Roman" w:eastAsia="標楷體" w:hAnsi="Times New Roman" w:cs="Times New Roman"/>
          <w:b/>
          <w:color w:val="4472C4" w:themeColor="accent1"/>
          <w:szCs w:val="24"/>
        </w:rPr>
        <w:t xml:space="preserve"> The certificate of this competition will be provided in the form of an electronic file, and no written certificate will be provided separately.</w:t>
      </w:r>
    </w:p>
    <w:p w:rsidR="00A23935" w:rsidRPr="0081664E" w:rsidRDefault="00A9603C" w:rsidP="0081664E">
      <w:pPr>
        <w:ind w:leftChars="295" w:left="708" w:firstLine="1"/>
        <w:jc w:val="both"/>
        <w:rPr>
          <w:rFonts w:ascii="Times New Roman" w:eastAsia="標楷體" w:hAnsi="Times New Roman" w:cs="Times New Roman"/>
          <w:b/>
          <w:color w:val="4472C4" w:themeColor="accent1"/>
          <w:szCs w:val="24"/>
        </w:rPr>
      </w:pPr>
      <w:r w:rsidRPr="00A9603C">
        <w:rPr>
          <w:rFonts w:ascii="Times New Roman" w:eastAsia="標楷體" w:hAnsi="Times New Roman" w:cs="Times New Roman" w:hint="eastAsia"/>
          <w:b/>
          <w:color w:val="4472C4" w:themeColor="accent1"/>
          <w:szCs w:val="24"/>
        </w:rPr>
        <w:t>2</w:t>
      </w:r>
      <w:r w:rsidRPr="00A9603C">
        <w:rPr>
          <w:rFonts w:ascii="Times New Roman" w:eastAsia="標楷體" w:hAnsi="Times New Roman" w:cs="Times New Roman"/>
          <w:b/>
          <w:color w:val="4472C4" w:themeColor="accent1"/>
          <w:szCs w:val="24"/>
        </w:rPr>
        <w:t>.</w:t>
      </w:r>
      <w:r w:rsidRPr="00A9603C">
        <w:rPr>
          <w:rFonts w:ascii="Times New Roman" w:eastAsia="標楷體" w:hAnsi="Times New Roman" w:cs="Times New Roman"/>
          <w:color w:val="4472C4" w:themeColor="accent1"/>
          <w:szCs w:val="24"/>
        </w:rPr>
        <w:t xml:space="preserve"> </w:t>
      </w:r>
      <w:r w:rsidRPr="00A9603C">
        <w:rPr>
          <w:rFonts w:ascii="Times New Roman" w:eastAsia="標楷體" w:hAnsi="Times New Roman" w:cs="Times New Roman"/>
          <w:b/>
          <w:color w:val="4472C4" w:themeColor="accent1"/>
          <w:szCs w:val="24"/>
        </w:rPr>
        <w:t xml:space="preserve">Those winning teams from overseas need to aware that a handling </w:t>
      </w:r>
      <w:proofErr w:type="gramStart"/>
      <w:r w:rsidRPr="00A9603C">
        <w:rPr>
          <w:rFonts w:ascii="Times New Roman" w:eastAsia="標楷體" w:hAnsi="Times New Roman" w:cs="Times New Roman"/>
          <w:b/>
          <w:color w:val="4472C4" w:themeColor="accent1"/>
          <w:szCs w:val="24"/>
        </w:rPr>
        <w:t>charge</w:t>
      </w:r>
      <w:proofErr w:type="gramEnd"/>
      <w:r w:rsidRPr="00A9603C">
        <w:rPr>
          <w:rFonts w:ascii="Times New Roman" w:eastAsia="標楷體" w:hAnsi="Times New Roman" w:cs="Times New Roman"/>
          <w:b/>
          <w:color w:val="4472C4" w:themeColor="accent1"/>
          <w:szCs w:val="24"/>
        </w:rPr>
        <w:t xml:space="preserve"> and 20% of the foreign tax burden must be deducted in the award money when exchanging currency of the award money into USD/RMB.</w:t>
      </w:r>
    </w:p>
    <w:p w:rsidR="004851D0" w:rsidRPr="0081664E" w:rsidRDefault="00FD4EA7" w:rsidP="00ED5C07">
      <w:pPr>
        <w:pStyle w:val="a3"/>
        <w:numPr>
          <w:ilvl w:val="0"/>
          <w:numId w:val="2"/>
        </w:numPr>
        <w:ind w:leftChars="0"/>
        <w:rPr>
          <w:rFonts w:ascii="Times New Roman" w:eastAsia="標楷體" w:hAnsi="Times New Roman" w:cs="Times New Roman"/>
          <w:sz w:val="28"/>
          <w:szCs w:val="28"/>
        </w:rPr>
      </w:pPr>
      <w:r w:rsidRPr="00311D29">
        <w:rPr>
          <w:rFonts w:ascii="Times New Roman" w:eastAsia="標楷體" w:hAnsi="Times New Roman" w:cs="Times New Roman"/>
          <w:sz w:val="28"/>
          <w:szCs w:val="28"/>
          <w:lang w:eastAsia="zh-CN"/>
        </w:rPr>
        <w:t>Notice</w:t>
      </w:r>
    </w:p>
    <w:p w:rsidR="0081664E" w:rsidRPr="0081664E" w:rsidRDefault="0081664E" w:rsidP="0081664E">
      <w:pPr>
        <w:pStyle w:val="a3"/>
        <w:numPr>
          <w:ilvl w:val="0"/>
          <w:numId w:val="22"/>
        </w:numPr>
        <w:ind w:leftChars="0"/>
        <w:jc w:val="both"/>
        <w:rPr>
          <w:rFonts w:ascii="Times New Roman" w:eastAsia="標楷體" w:hAnsi="Times New Roman" w:cs="Times New Roman"/>
          <w:szCs w:val="28"/>
        </w:rPr>
      </w:pPr>
      <w:r w:rsidRPr="0081664E">
        <w:rPr>
          <w:rFonts w:ascii="Times New Roman" w:eastAsia="標楷體" w:hAnsi="Times New Roman" w:cs="Times New Roman"/>
          <w:szCs w:val="28"/>
        </w:rPr>
        <w:t>The organizer, College of Management, Chaoyang University of Technology (CYUTCM), reserves the right to change the rules of this competition. If there are any imperfections in this competition method, new competition rules may be added as necessary. Participation shall be deemed to have agreed to these rules and competition methods. Any suggestions or concerns about the competition are welcome to be reported to the organizer directly.</w:t>
      </w:r>
    </w:p>
    <w:p w:rsidR="0081664E" w:rsidRPr="0081664E" w:rsidRDefault="0081664E" w:rsidP="0081664E">
      <w:pPr>
        <w:pStyle w:val="a3"/>
        <w:numPr>
          <w:ilvl w:val="0"/>
          <w:numId w:val="22"/>
        </w:numPr>
        <w:ind w:leftChars="0"/>
        <w:jc w:val="both"/>
        <w:rPr>
          <w:rFonts w:ascii="Times New Roman" w:eastAsia="標楷體" w:hAnsi="Times New Roman" w:cs="Times New Roman"/>
          <w:szCs w:val="28"/>
        </w:rPr>
      </w:pPr>
      <w:r w:rsidRPr="0081664E">
        <w:rPr>
          <w:rFonts w:ascii="Times New Roman" w:eastAsia="標楷體" w:hAnsi="Times New Roman" w:cs="Times New Roman"/>
          <w:szCs w:val="28"/>
        </w:rPr>
        <w:t xml:space="preserve">For entries or nominated works, if they were reported ghost writing, violating relevant rules of this competition, or being awarded in other competition before, the organizer reserves the right to deprive the awarding qualification </w:t>
      </w:r>
      <w:r w:rsidRPr="0081664E">
        <w:rPr>
          <w:rFonts w:ascii="Times New Roman" w:eastAsia="標楷體" w:hAnsi="Times New Roman" w:cs="Times New Roman"/>
          <w:szCs w:val="28"/>
        </w:rPr>
        <w:lastRenderedPageBreak/>
        <w:t>and the whole prizes. (Legal responsibilities such as infringement of the intellectual property rights of others shall be borne by the participants themselves.)</w:t>
      </w:r>
    </w:p>
    <w:p w:rsidR="0081664E" w:rsidRPr="0081664E" w:rsidRDefault="0081664E" w:rsidP="0081664E">
      <w:pPr>
        <w:pStyle w:val="a3"/>
        <w:numPr>
          <w:ilvl w:val="0"/>
          <w:numId w:val="22"/>
        </w:numPr>
        <w:ind w:leftChars="0"/>
        <w:jc w:val="both"/>
        <w:rPr>
          <w:rFonts w:ascii="Times New Roman" w:eastAsia="標楷體" w:hAnsi="Times New Roman" w:cs="Times New Roman"/>
          <w:szCs w:val="28"/>
        </w:rPr>
      </w:pPr>
      <w:r w:rsidRPr="0081664E">
        <w:rPr>
          <w:rFonts w:ascii="Times New Roman" w:eastAsia="標楷體" w:hAnsi="Times New Roman" w:cs="Times New Roman"/>
          <w:szCs w:val="28"/>
        </w:rPr>
        <w:t>If the entries or nominated works involved violation of copyright, patent rights, etc., and were verdict guilty by the court, the legal responsibilities shall be borne by the participants themselves instead of the organizer. Also, the organizer will deprive the nomination qualification and awards of theirs. Entries are also not allowed to be plagiarized or ghostwriting. Once been found, it will be disqualified participating whatever.</w:t>
      </w:r>
    </w:p>
    <w:p w:rsidR="0081664E" w:rsidRPr="0081664E" w:rsidRDefault="0081664E" w:rsidP="0081664E">
      <w:pPr>
        <w:pStyle w:val="a3"/>
        <w:numPr>
          <w:ilvl w:val="0"/>
          <w:numId w:val="22"/>
        </w:numPr>
        <w:ind w:leftChars="0"/>
        <w:jc w:val="both"/>
        <w:rPr>
          <w:rFonts w:ascii="Times New Roman" w:eastAsia="標楷體" w:hAnsi="Times New Roman" w:cs="Times New Roman"/>
          <w:szCs w:val="28"/>
        </w:rPr>
      </w:pPr>
      <w:r w:rsidRPr="0081664E">
        <w:rPr>
          <w:rFonts w:ascii="Times New Roman" w:eastAsia="標楷體" w:hAnsi="Times New Roman" w:cs="Times New Roman"/>
          <w:szCs w:val="28"/>
        </w:rPr>
        <w:t>If the submission of relevant materials and entries is delayed, the qualification will be cancelled.</w:t>
      </w:r>
    </w:p>
    <w:p w:rsidR="0081664E" w:rsidRPr="0081664E" w:rsidRDefault="0081664E" w:rsidP="0081664E">
      <w:pPr>
        <w:pStyle w:val="a3"/>
        <w:numPr>
          <w:ilvl w:val="0"/>
          <w:numId w:val="22"/>
        </w:numPr>
        <w:ind w:leftChars="0"/>
        <w:jc w:val="both"/>
        <w:rPr>
          <w:rFonts w:ascii="Times New Roman" w:eastAsia="標楷體" w:hAnsi="Times New Roman" w:cs="Times New Roman"/>
          <w:szCs w:val="28"/>
        </w:rPr>
      </w:pPr>
      <w:r w:rsidRPr="0081664E">
        <w:rPr>
          <w:rFonts w:ascii="Times New Roman" w:eastAsia="標楷體" w:hAnsi="Times New Roman" w:cs="Times New Roman"/>
          <w:szCs w:val="28"/>
        </w:rPr>
        <w:t>The organizer will not assist in editing or any processing operations for the submitted entries, and directly submit them to the reviewing committees for review and scoring. All files and documents submitted will not be returned regardless of awarded, and participants are requested to back them up by themselves.</w:t>
      </w:r>
    </w:p>
    <w:p w:rsidR="0081664E" w:rsidRPr="0081664E" w:rsidRDefault="0081664E" w:rsidP="0081664E">
      <w:pPr>
        <w:pStyle w:val="a3"/>
        <w:numPr>
          <w:ilvl w:val="0"/>
          <w:numId w:val="22"/>
        </w:numPr>
        <w:ind w:leftChars="0"/>
        <w:jc w:val="both"/>
        <w:rPr>
          <w:rFonts w:ascii="Times New Roman" w:eastAsia="標楷體" w:hAnsi="Times New Roman" w:cs="Times New Roman"/>
          <w:szCs w:val="28"/>
        </w:rPr>
      </w:pPr>
      <w:r w:rsidRPr="0081664E">
        <w:rPr>
          <w:rFonts w:ascii="Times New Roman" w:eastAsia="標楷體" w:hAnsi="Times New Roman" w:cs="Times New Roman"/>
          <w:szCs w:val="28"/>
        </w:rPr>
        <w:t>Based on the fairness principle of the competition, participants are not allowed to change the submitted registration-related materials and entries. Please confirm the correctness of the materials carefully before submitting</w:t>
      </w:r>
    </w:p>
    <w:p w:rsidR="0081664E" w:rsidRPr="0081664E" w:rsidRDefault="0081664E" w:rsidP="0081664E">
      <w:pPr>
        <w:pStyle w:val="a3"/>
        <w:numPr>
          <w:ilvl w:val="0"/>
          <w:numId w:val="22"/>
        </w:numPr>
        <w:ind w:leftChars="0"/>
        <w:jc w:val="both"/>
        <w:rPr>
          <w:rFonts w:ascii="Times New Roman" w:eastAsia="標楷體" w:hAnsi="Times New Roman" w:cs="Times New Roman"/>
          <w:szCs w:val="28"/>
        </w:rPr>
      </w:pPr>
      <w:r w:rsidRPr="0081664E">
        <w:rPr>
          <w:rFonts w:ascii="Times New Roman" w:eastAsia="標楷體" w:hAnsi="Times New Roman" w:cs="Times New Roman"/>
          <w:szCs w:val="28"/>
        </w:rPr>
        <w:t>The appropriation of the awarding money is by remittance. The remittance amount is the balance of the awarding money after deducting the relevant handling charge. The certificate of this competition will be sent in the form of an electronic file, and no written certificate will be mailed separately.</w:t>
      </w:r>
    </w:p>
    <w:p w:rsidR="0081664E" w:rsidRPr="0081664E" w:rsidRDefault="0081664E" w:rsidP="0081664E">
      <w:pPr>
        <w:pStyle w:val="a3"/>
        <w:numPr>
          <w:ilvl w:val="0"/>
          <w:numId w:val="22"/>
        </w:numPr>
        <w:ind w:leftChars="0"/>
        <w:jc w:val="both"/>
        <w:rPr>
          <w:rFonts w:ascii="Times New Roman" w:eastAsia="標楷體" w:hAnsi="Times New Roman" w:cs="Times New Roman"/>
          <w:szCs w:val="28"/>
        </w:rPr>
      </w:pPr>
      <w:r w:rsidRPr="0081664E">
        <w:rPr>
          <w:rFonts w:ascii="Times New Roman" w:eastAsia="標楷體" w:hAnsi="Times New Roman" w:cs="Times New Roman"/>
          <w:szCs w:val="28"/>
        </w:rPr>
        <w:t>The collection of registration form for the competition (C001 to identify individuals), including names, phone numbers, E-mail, and name of the instructor, etc., is for the related administrative tasks of organizer to manage name of participants, confirm identity during the competition, contact, and score announcement (such as, prize, name), etc. They are used as a contact for information related to this competition in the future. The organizer will use the personal information of the participants until the purpose of collection accomplished.</w:t>
      </w:r>
    </w:p>
    <w:p w:rsidR="00933338" w:rsidRPr="0076374B" w:rsidRDefault="0081664E" w:rsidP="00933338">
      <w:pPr>
        <w:pStyle w:val="a3"/>
        <w:numPr>
          <w:ilvl w:val="0"/>
          <w:numId w:val="22"/>
        </w:numPr>
        <w:ind w:leftChars="0"/>
        <w:jc w:val="both"/>
        <w:rPr>
          <w:rFonts w:ascii="Times New Roman" w:eastAsia="標楷體" w:hAnsi="Times New Roman" w:cs="Times New Roman" w:hint="eastAsia"/>
          <w:szCs w:val="28"/>
        </w:rPr>
      </w:pPr>
      <w:r w:rsidRPr="0081664E">
        <w:rPr>
          <w:rFonts w:ascii="Times New Roman" w:eastAsia="標楷體" w:hAnsi="Times New Roman" w:cs="Times New Roman"/>
          <w:szCs w:val="28"/>
        </w:rPr>
        <w:t>Rights and equity of personal data: Participants may exercise their personal data in accordance with Article 3 of the Personal Data Protection Act to request access to supplement, correct, make copies of their personal data, request to stop collection, processing, use, and request deletion, etc. Please contact the organizer of this competition if participants want to exercise their right.</w:t>
      </w:r>
    </w:p>
    <w:p w:rsidR="004851D0" w:rsidRPr="00311D29" w:rsidRDefault="00F43430" w:rsidP="00F43430">
      <w:pPr>
        <w:pStyle w:val="a3"/>
        <w:numPr>
          <w:ilvl w:val="0"/>
          <w:numId w:val="2"/>
        </w:numPr>
        <w:ind w:leftChars="0"/>
        <w:rPr>
          <w:rFonts w:ascii="Times New Roman" w:eastAsia="標楷體" w:hAnsi="Times New Roman" w:cs="Times New Roman"/>
          <w:sz w:val="28"/>
          <w:szCs w:val="28"/>
        </w:rPr>
      </w:pPr>
      <w:r w:rsidRPr="00311D29">
        <w:rPr>
          <w:rFonts w:ascii="Times New Roman" w:eastAsia="標楷體" w:hAnsi="Times New Roman" w:cs="Times New Roman"/>
          <w:sz w:val="28"/>
          <w:szCs w:val="28"/>
        </w:rPr>
        <w:t>Contact</w:t>
      </w:r>
    </w:p>
    <w:p w:rsidR="00F43430" w:rsidRPr="00311D29" w:rsidRDefault="00F43430" w:rsidP="00F43430">
      <w:pPr>
        <w:rPr>
          <w:rFonts w:ascii="Times New Roman" w:eastAsia="標楷體" w:hAnsi="Times New Roman" w:cs="Times New Roman"/>
        </w:rPr>
      </w:pPr>
      <w:r w:rsidRPr="00311D29">
        <w:rPr>
          <w:rFonts w:ascii="Times New Roman" w:eastAsia="標楷體" w:hAnsi="Times New Roman" w:cs="Times New Roman"/>
        </w:rPr>
        <w:lastRenderedPageBreak/>
        <w:t xml:space="preserve">For further questions and concerns, please contact Chaoyang University of Technology College of </w:t>
      </w:r>
      <w:proofErr w:type="gramStart"/>
      <w:r w:rsidRPr="00311D29">
        <w:rPr>
          <w:rFonts w:ascii="Times New Roman" w:eastAsia="標楷體" w:hAnsi="Times New Roman" w:cs="Times New Roman"/>
        </w:rPr>
        <w:t>Management :</w:t>
      </w:r>
      <w:proofErr w:type="gramEnd"/>
    </w:p>
    <w:p w:rsidR="00F43430" w:rsidRPr="00311D29" w:rsidRDefault="00F43430" w:rsidP="00F43430">
      <w:pPr>
        <w:rPr>
          <w:rFonts w:ascii="Times New Roman" w:eastAsia="標楷體" w:hAnsi="Times New Roman" w:cs="Times New Roman"/>
        </w:rPr>
      </w:pPr>
      <w:r w:rsidRPr="00311D29">
        <w:rPr>
          <w:rFonts w:ascii="Cambria Math" w:eastAsia="標楷體" w:hAnsi="Cambria Math" w:cs="Cambria Math"/>
        </w:rPr>
        <w:t>◎</w:t>
      </w:r>
      <w:r w:rsidRPr="00311D29">
        <w:rPr>
          <w:rFonts w:ascii="Times New Roman" w:eastAsia="標楷體" w:hAnsi="Times New Roman" w:cs="Times New Roman"/>
        </w:rPr>
        <w:t>Competition Assistants:</w:t>
      </w:r>
    </w:p>
    <w:p w:rsidR="00F43430" w:rsidRPr="00311D29" w:rsidRDefault="00F43430" w:rsidP="00F43430">
      <w:pPr>
        <w:rPr>
          <w:rFonts w:ascii="Times New Roman" w:eastAsia="標楷體" w:hAnsi="Times New Roman" w:cs="Times New Roman"/>
        </w:rPr>
      </w:pPr>
      <w:r w:rsidRPr="00311D29">
        <w:rPr>
          <w:rFonts w:ascii="Times New Roman" w:eastAsia="標楷體" w:hAnsi="Times New Roman" w:cs="Times New Roman"/>
          <w:lang w:eastAsia="zh-CN"/>
        </w:rPr>
        <w:t>Taiwan</w:t>
      </w:r>
      <w:r w:rsidRPr="00311D29">
        <w:rPr>
          <w:rFonts w:ascii="Times New Roman" w:eastAsia="標楷體" w:hAnsi="Times New Roman" w:cs="Times New Roman"/>
        </w:rPr>
        <w:t>：</w:t>
      </w:r>
      <w:r w:rsidRPr="00311D29">
        <w:rPr>
          <w:rFonts w:ascii="Times New Roman" w:eastAsia="標楷體" w:hAnsi="Times New Roman" w:cs="Times New Roman"/>
        </w:rPr>
        <w:t>0982-804-904(</w:t>
      </w:r>
      <w:r w:rsidRPr="00311D29">
        <w:rPr>
          <w:rFonts w:ascii="Times New Roman" w:eastAsia="標楷體" w:hAnsi="Times New Roman" w:cs="Times New Roman"/>
          <w:lang w:eastAsia="zh-CN"/>
        </w:rPr>
        <w:t xml:space="preserve">Miss </w:t>
      </w:r>
      <w:r w:rsidR="00D05F90" w:rsidRPr="00311D29">
        <w:rPr>
          <w:rFonts w:ascii="Times New Roman" w:eastAsia="標楷體" w:hAnsi="Times New Roman" w:cs="Times New Roman"/>
          <w:lang w:eastAsia="zh-CN"/>
        </w:rPr>
        <w:t>Wang,</w:t>
      </w:r>
      <w:r w:rsidR="002E04BD">
        <w:rPr>
          <w:rFonts w:ascii="Times New Roman" w:eastAsia="標楷體" w:hAnsi="Times New Roman" w:cs="Times New Roman"/>
          <w:lang w:eastAsia="zh-CN"/>
        </w:rPr>
        <w:t xml:space="preserve"> </w:t>
      </w:r>
      <w:r w:rsidR="00D05F90" w:rsidRPr="00311D29">
        <w:rPr>
          <w:rFonts w:ascii="Times New Roman" w:eastAsia="標楷體" w:hAnsi="Times New Roman" w:cs="Times New Roman"/>
          <w:lang w:eastAsia="zh-CN"/>
        </w:rPr>
        <w:t>Jia-Zhen</w:t>
      </w:r>
      <w:r w:rsidRPr="00311D29">
        <w:rPr>
          <w:rFonts w:ascii="Times New Roman" w:eastAsia="標楷體" w:hAnsi="Times New Roman" w:cs="Times New Roman"/>
        </w:rPr>
        <w:t>), star860904@gmail.com</w:t>
      </w:r>
      <w:r w:rsidRPr="00311D29">
        <w:rPr>
          <w:rFonts w:ascii="Times New Roman" w:eastAsia="標楷體" w:hAnsi="Times New Roman" w:cs="Times New Roman"/>
        </w:rPr>
        <w:br/>
      </w:r>
      <w:r w:rsidRPr="00311D29">
        <w:rPr>
          <w:rFonts w:ascii="Times New Roman" w:eastAsia="標楷體" w:hAnsi="Times New Roman" w:cs="Times New Roman"/>
          <w:lang w:eastAsia="zh-CN"/>
        </w:rPr>
        <w:t>Oversea</w:t>
      </w:r>
      <w:r w:rsidRPr="00311D29">
        <w:rPr>
          <w:rFonts w:ascii="Times New Roman" w:eastAsia="標楷體" w:hAnsi="Times New Roman" w:cs="Times New Roman"/>
        </w:rPr>
        <w:t>：</w:t>
      </w:r>
      <w:r w:rsidRPr="00311D29">
        <w:rPr>
          <w:rFonts w:ascii="Times New Roman" w:eastAsia="標楷體" w:hAnsi="Times New Roman" w:cs="Times New Roman"/>
        </w:rPr>
        <w:t>886-916-684-566 (</w:t>
      </w:r>
      <w:proofErr w:type="spellStart"/>
      <w:r w:rsidRPr="00311D29">
        <w:rPr>
          <w:rFonts w:ascii="Times New Roman" w:eastAsia="標楷體" w:hAnsi="Times New Roman" w:cs="Times New Roman"/>
          <w:lang w:eastAsia="zh-CN"/>
        </w:rPr>
        <w:t>Mr</w:t>
      </w:r>
      <w:proofErr w:type="spellEnd"/>
      <w:r w:rsidRPr="00311D29">
        <w:rPr>
          <w:rFonts w:ascii="Times New Roman" w:eastAsia="標楷體" w:hAnsi="Times New Roman" w:cs="Times New Roman"/>
          <w:lang w:eastAsia="zh-CN"/>
        </w:rPr>
        <w:t xml:space="preserve"> Lian Shao Leon</w:t>
      </w:r>
      <w:r w:rsidRPr="00311D29">
        <w:rPr>
          <w:rFonts w:ascii="Times New Roman" w:eastAsia="標楷體" w:hAnsi="Times New Roman" w:cs="Times New Roman"/>
        </w:rPr>
        <w:t>), shaoleonlian95@gmail.com</w:t>
      </w:r>
    </w:p>
    <w:p w:rsidR="00F43430" w:rsidRPr="00311D29" w:rsidRDefault="00F43430" w:rsidP="00F43430">
      <w:pPr>
        <w:rPr>
          <w:rFonts w:ascii="Times New Roman" w:eastAsia="標楷體" w:hAnsi="Times New Roman" w:cs="Times New Roman" w:hint="eastAsia"/>
        </w:rPr>
      </w:pPr>
      <w:r w:rsidRPr="00311D29">
        <w:rPr>
          <w:rFonts w:ascii="Times New Roman" w:eastAsia="標楷體" w:hAnsi="Times New Roman" w:cs="Times New Roman"/>
        </w:rPr>
        <w:t>Assistants of College of Management</w:t>
      </w:r>
      <w:r w:rsidR="00EB0CE2">
        <w:rPr>
          <w:rFonts w:ascii="DengXian" w:eastAsia="DengXian" w:hAnsi="DengXian" w:cs="Times New Roman"/>
          <w:lang w:eastAsia="zh-CN"/>
        </w:rPr>
        <w:t xml:space="preserve">: </w:t>
      </w:r>
      <w:proofErr w:type="spellStart"/>
      <w:r w:rsidR="00EB0CE2">
        <w:rPr>
          <w:rFonts w:ascii="Times New Roman" w:eastAsia="DengXian" w:hAnsi="Times New Roman" w:cs="Times New Roman" w:hint="eastAsia"/>
          <w:lang w:eastAsia="zh-CN"/>
        </w:rPr>
        <w:t>M</w:t>
      </w:r>
      <w:r w:rsidR="00EB0CE2">
        <w:rPr>
          <w:rFonts w:ascii="Times New Roman" w:eastAsia="DengXian" w:hAnsi="Times New Roman" w:cs="Times New Roman"/>
          <w:lang w:eastAsia="zh-CN"/>
        </w:rPr>
        <w:t>rs</w:t>
      </w:r>
      <w:proofErr w:type="spellEnd"/>
      <w:r w:rsidR="00EB0CE2">
        <w:rPr>
          <w:rFonts w:ascii="Times New Roman" w:eastAsia="DengXian" w:hAnsi="Times New Roman" w:cs="Times New Roman"/>
          <w:lang w:eastAsia="zh-CN"/>
        </w:rPr>
        <w:t xml:space="preserve"> </w:t>
      </w:r>
      <w:r w:rsidR="00EB0CE2">
        <w:rPr>
          <w:rFonts w:ascii="Times New Roman" w:eastAsia="DengXian" w:hAnsi="Times New Roman" w:cs="Times New Roman" w:hint="eastAsia"/>
          <w:lang w:eastAsia="zh-CN"/>
        </w:rPr>
        <w:t>L</w:t>
      </w:r>
      <w:r w:rsidR="00EB0CE2">
        <w:rPr>
          <w:rFonts w:ascii="Times New Roman" w:eastAsia="DengXian" w:hAnsi="Times New Roman" w:cs="Times New Roman"/>
          <w:lang w:eastAsia="zh-CN"/>
        </w:rPr>
        <w:t>iu, Li-Ching</w:t>
      </w:r>
      <w:r w:rsidR="00EB0CE2">
        <w:rPr>
          <w:rFonts w:ascii="Times New Roman" w:eastAsia="DengXian" w:hAnsi="Times New Roman" w:cs="Times New Roman" w:hint="eastAsia"/>
          <w:lang w:eastAsia="zh-CN"/>
        </w:rPr>
        <w:t xml:space="preserve"> </w:t>
      </w:r>
      <w:r w:rsidR="00EB0CE2">
        <w:rPr>
          <w:rFonts w:ascii="Times New Roman" w:eastAsia="DengXian" w:hAnsi="Times New Roman" w:cs="Times New Roman"/>
          <w:lang w:eastAsia="zh-CN"/>
        </w:rPr>
        <w:t>:</w:t>
      </w:r>
      <w:r w:rsidRPr="00311D29">
        <w:rPr>
          <w:rFonts w:ascii="Times New Roman" w:eastAsia="標楷體" w:hAnsi="Times New Roman" w:cs="Times New Roman"/>
        </w:rPr>
        <w:t>886-4-2332-3000 #7543</w:t>
      </w:r>
      <w:r w:rsidRPr="00311D29">
        <w:rPr>
          <w:rFonts w:ascii="Times New Roman" w:eastAsia="標楷體" w:hAnsi="Times New Roman" w:cs="Times New Roman"/>
        </w:rPr>
        <w:t>。</w:t>
      </w:r>
    </w:p>
    <w:sectPr w:rsidR="00F43430" w:rsidRPr="00311D29" w:rsidSect="00A4051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09E1"/>
    <w:multiLevelType w:val="hybridMultilevel"/>
    <w:tmpl w:val="FF1EC0EE"/>
    <w:lvl w:ilvl="0" w:tplc="E5244F0E">
      <w:start w:val="1"/>
      <w:numFmt w:val="upperRoman"/>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891EF4"/>
    <w:multiLevelType w:val="hybridMultilevel"/>
    <w:tmpl w:val="582AD1D2"/>
    <w:lvl w:ilvl="0" w:tplc="0409001B">
      <w:start w:val="1"/>
      <w:numFmt w:val="lowerRoman"/>
      <w:lvlText w:val="%1."/>
      <w:lvlJc w:val="righ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A691CD4"/>
    <w:multiLevelType w:val="hybridMultilevel"/>
    <w:tmpl w:val="05141228"/>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1261A6F"/>
    <w:multiLevelType w:val="hybridMultilevel"/>
    <w:tmpl w:val="8BCA51BA"/>
    <w:lvl w:ilvl="0" w:tplc="E5244F0E">
      <w:start w:val="1"/>
      <w:numFmt w:val="upperRoman"/>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7490F89"/>
    <w:multiLevelType w:val="hybridMultilevel"/>
    <w:tmpl w:val="4990A9B0"/>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AF55E4B"/>
    <w:multiLevelType w:val="hybridMultilevel"/>
    <w:tmpl w:val="6ADAB95E"/>
    <w:lvl w:ilvl="0" w:tplc="E5244F0E">
      <w:start w:val="1"/>
      <w:numFmt w:val="upperRoman"/>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88F3CA3"/>
    <w:multiLevelType w:val="hybridMultilevel"/>
    <w:tmpl w:val="DAB02CBE"/>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AE41C70"/>
    <w:multiLevelType w:val="hybridMultilevel"/>
    <w:tmpl w:val="8BCA51BA"/>
    <w:lvl w:ilvl="0" w:tplc="E5244F0E">
      <w:start w:val="1"/>
      <w:numFmt w:val="upperRoman"/>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BE76E69"/>
    <w:multiLevelType w:val="hybridMultilevel"/>
    <w:tmpl w:val="067C39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D8600B3"/>
    <w:multiLevelType w:val="hybridMultilevel"/>
    <w:tmpl w:val="6F80FD74"/>
    <w:lvl w:ilvl="0" w:tplc="04090011">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0900304"/>
    <w:multiLevelType w:val="hybridMultilevel"/>
    <w:tmpl w:val="583C605A"/>
    <w:lvl w:ilvl="0" w:tplc="E5244F0E">
      <w:start w:val="1"/>
      <w:numFmt w:val="upperRoman"/>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A0A32BC"/>
    <w:multiLevelType w:val="hybridMultilevel"/>
    <w:tmpl w:val="90966D00"/>
    <w:lvl w:ilvl="0" w:tplc="0409001B">
      <w:start w:val="1"/>
      <w:numFmt w:val="lowerRoman"/>
      <w:lvlText w:val="%1."/>
      <w:lvlJc w:val="righ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2" w15:restartNumberingAfterBreak="0">
    <w:nsid w:val="5B190D17"/>
    <w:multiLevelType w:val="hybridMultilevel"/>
    <w:tmpl w:val="77600194"/>
    <w:lvl w:ilvl="0" w:tplc="E5244F0E">
      <w:start w:val="1"/>
      <w:numFmt w:val="upperRoman"/>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D6A6CE1"/>
    <w:multiLevelType w:val="hybridMultilevel"/>
    <w:tmpl w:val="6B62F24A"/>
    <w:lvl w:ilvl="0" w:tplc="E5244F0E">
      <w:start w:val="1"/>
      <w:numFmt w:val="upperRoman"/>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5E5A65FA"/>
    <w:multiLevelType w:val="hybridMultilevel"/>
    <w:tmpl w:val="7A36108E"/>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68CC2A1E"/>
    <w:multiLevelType w:val="hybridMultilevel"/>
    <w:tmpl w:val="E2300EEC"/>
    <w:lvl w:ilvl="0" w:tplc="E5244F0E">
      <w:start w:val="1"/>
      <w:numFmt w:val="upperRoman"/>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6E3B09A6"/>
    <w:multiLevelType w:val="hybridMultilevel"/>
    <w:tmpl w:val="AAA60F9A"/>
    <w:lvl w:ilvl="0" w:tplc="E5244F0E">
      <w:start w:val="1"/>
      <w:numFmt w:val="upperRoman"/>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70B05559"/>
    <w:multiLevelType w:val="hybridMultilevel"/>
    <w:tmpl w:val="E5B0409C"/>
    <w:lvl w:ilvl="0" w:tplc="E5244F0E">
      <w:start w:val="1"/>
      <w:numFmt w:val="upperRoman"/>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715517C1"/>
    <w:multiLevelType w:val="hybridMultilevel"/>
    <w:tmpl w:val="0748AC64"/>
    <w:lvl w:ilvl="0" w:tplc="E5244F0E">
      <w:start w:val="1"/>
      <w:numFmt w:val="upperRoman"/>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727D77A8"/>
    <w:multiLevelType w:val="hybridMultilevel"/>
    <w:tmpl w:val="C9C2AD10"/>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79133031"/>
    <w:multiLevelType w:val="hybridMultilevel"/>
    <w:tmpl w:val="0A604C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ACF1B0B"/>
    <w:multiLevelType w:val="hybridMultilevel"/>
    <w:tmpl w:val="7FF6947E"/>
    <w:lvl w:ilvl="0" w:tplc="04090011">
      <w:start w:val="1"/>
      <w:numFmt w:val="upperLetter"/>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8"/>
  </w:num>
  <w:num w:numId="2">
    <w:abstractNumId w:val="20"/>
  </w:num>
  <w:num w:numId="3">
    <w:abstractNumId w:val="16"/>
  </w:num>
  <w:num w:numId="4">
    <w:abstractNumId w:val="15"/>
  </w:num>
  <w:num w:numId="5">
    <w:abstractNumId w:val="13"/>
  </w:num>
  <w:num w:numId="6">
    <w:abstractNumId w:val="5"/>
  </w:num>
  <w:num w:numId="7">
    <w:abstractNumId w:val="14"/>
  </w:num>
  <w:num w:numId="8">
    <w:abstractNumId w:val="10"/>
  </w:num>
  <w:num w:numId="9">
    <w:abstractNumId w:val="17"/>
  </w:num>
  <w:num w:numId="10">
    <w:abstractNumId w:val="18"/>
  </w:num>
  <w:num w:numId="11">
    <w:abstractNumId w:val="0"/>
  </w:num>
  <w:num w:numId="12">
    <w:abstractNumId w:val="12"/>
  </w:num>
  <w:num w:numId="13">
    <w:abstractNumId w:val="6"/>
  </w:num>
  <w:num w:numId="14">
    <w:abstractNumId w:val="21"/>
  </w:num>
  <w:num w:numId="15">
    <w:abstractNumId w:val="9"/>
  </w:num>
  <w:num w:numId="16">
    <w:abstractNumId w:val="19"/>
  </w:num>
  <w:num w:numId="17">
    <w:abstractNumId w:val="3"/>
  </w:num>
  <w:num w:numId="18">
    <w:abstractNumId w:val="4"/>
  </w:num>
  <w:num w:numId="19">
    <w:abstractNumId w:val="2"/>
  </w:num>
  <w:num w:numId="20">
    <w:abstractNumId w:val="1"/>
  </w:num>
  <w:num w:numId="21">
    <w:abstractNumId w:val="1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118"/>
    <w:rsid w:val="00010934"/>
    <w:rsid w:val="00012557"/>
    <w:rsid w:val="00053CBE"/>
    <w:rsid w:val="000804A7"/>
    <w:rsid w:val="000A6C97"/>
    <w:rsid w:val="0015584A"/>
    <w:rsid w:val="00187AEA"/>
    <w:rsid w:val="00191D59"/>
    <w:rsid w:val="001B096C"/>
    <w:rsid w:val="001F7DA8"/>
    <w:rsid w:val="0020166E"/>
    <w:rsid w:val="002307D1"/>
    <w:rsid w:val="0027390E"/>
    <w:rsid w:val="00277CF5"/>
    <w:rsid w:val="002E04BD"/>
    <w:rsid w:val="00311D29"/>
    <w:rsid w:val="003468B6"/>
    <w:rsid w:val="003D4D55"/>
    <w:rsid w:val="003D655B"/>
    <w:rsid w:val="003E0BA9"/>
    <w:rsid w:val="003F0C99"/>
    <w:rsid w:val="004851D0"/>
    <w:rsid w:val="005437D0"/>
    <w:rsid w:val="005A4CFA"/>
    <w:rsid w:val="0062502C"/>
    <w:rsid w:val="00626DB7"/>
    <w:rsid w:val="00637D6B"/>
    <w:rsid w:val="006472F7"/>
    <w:rsid w:val="00665D5B"/>
    <w:rsid w:val="006C5FD3"/>
    <w:rsid w:val="00755F8E"/>
    <w:rsid w:val="0076374B"/>
    <w:rsid w:val="007C2361"/>
    <w:rsid w:val="007E583E"/>
    <w:rsid w:val="007F0264"/>
    <w:rsid w:val="0081664E"/>
    <w:rsid w:val="008A7A29"/>
    <w:rsid w:val="0090008C"/>
    <w:rsid w:val="00933338"/>
    <w:rsid w:val="009762E5"/>
    <w:rsid w:val="009915BE"/>
    <w:rsid w:val="009B4943"/>
    <w:rsid w:val="00A23935"/>
    <w:rsid w:val="00A26077"/>
    <w:rsid w:val="00A40517"/>
    <w:rsid w:val="00A9603C"/>
    <w:rsid w:val="00AA559F"/>
    <w:rsid w:val="00B76775"/>
    <w:rsid w:val="00C71C96"/>
    <w:rsid w:val="00D05F90"/>
    <w:rsid w:val="00D47EB7"/>
    <w:rsid w:val="00DA3118"/>
    <w:rsid w:val="00DC7152"/>
    <w:rsid w:val="00E30125"/>
    <w:rsid w:val="00E40DB4"/>
    <w:rsid w:val="00E7633E"/>
    <w:rsid w:val="00E8322B"/>
    <w:rsid w:val="00EB0CE2"/>
    <w:rsid w:val="00F25C48"/>
    <w:rsid w:val="00F43430"/>
    <w:rsid w:val="00F54EBE"/>
    <w:rsid w:val="00FD4EA7"/>
    <w:rsid w:val="00FD7D7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5EB27"/>
  <w15:chartTrackingRefBased/>
  <w15:docId w15:val="{9934675A-9EE7-43FE-9F2D-2FA86173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152"/>
    <w:pPr>
      <w:ind w:leftChars="200" w:left="480"/>
    </w:pPr>
  </w:style>
  <w:style w:type="character" w:styleId="a4">
    <w:name w:val="Hyperlink"/>
    <w:basedOn w:val="a0"/>
    <w:uiPriority w:val="99"/>
    <w:unhideWhenUsed/>
    <w:rsid w:val="00F43430"/>
    <w:rPr>
      <w:color w:val="0563C1" w:themeColor="hyperlink"/>
      <w:u w:val="single"/>
    </w:rPr>
  </w:style>
  <w:style w:type="character" w:styleId="a5">
    <w:name w:val="Unresolved Mention"/>
    <w:basedOn w:val="a0"/>
    <w:uiPriority w:val="99"/>
    <w:semiHidden/>
    <w:unhideWhenUsed/>
    <w:rsid w:val="00F43430"/>
    <w:rPr>
      <w:color w:val="605E5C"/>
      <w:shd w:val="clear" w:color="auto" w:fill="E1DFDD"/>
    </w:rPr>
  </w:style>
  <w:style w:type="table" w:styleId="3-4">
    <w:name w:val="List Table 3 Accent 4"/>
    <w:basedOn w:val="a1"/>
    <w:uiPriority w:val="48"/>
    <w:rsid w:val="00637D6B"/>
    <w:pPr>
      <w:widowControl/>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6">
    <w:name w:val="List Table 3 Accent 6"/>
    <w:basedOn w:val="a1"/>
    <w:uiPriority w:val="48"/>
    <w:rsid w:val="005437D0"/>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a6">
    <w:name w:val="Table Grid"/>
    <w:basedOn w:val="a1"/>
    <w:uiPriority w:val="39"/>
    <w:rsid w:val="00647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78821">
      <w:bodyDiv w:val="1"/>
      <w:marLeft w:val="0"/>
      <w:marRight w:val="0"/>
      <w:marTop w:val="0"/>
      <w:marBottom w:val="0"/>
      <w:divBdr>
        <w:top w:val="none" w:sz="0" w:space="0" w:color="auto"/>
        <w:left w:val="none" w:sz="0" w:space="0" w:color="auto"/>
        <w:bottom w:val="none" w:sz="0" w:space="0" w:color="auto"/>
        <w:right w:val="none" w:sz="0" w:space="0" w:color="auto"/>
      </w:divBdr>
    </w:div>
    <w:div w:id="272908307">
      <w:bodyDiv w:val="1"/>
      <w:marLeft w:val="0"/>
      <w:marRight w:val="0"/>
      <w:marTop w:val="0"/>
      <w:marBottom w:val="0"/>
      <w:divBdr>
        <w:top w:val="none" w:sz="0" w:space="0" w:color="auto"/>
        <w:left w:val="none" w:sz="0" w:space="0" w:color="auto"/>
        <w:bottom w:val="none" w:sz="0" w:space="0" w:color="auto"/>
        <w:right w:val="none" w:sz="0" w:space="0" w:color="auto"/>
      </w:divBdr>
    </w:div>
    <w:div w:id="479544318">
      <w:bodyDiv w:val="1"/>
      <w:marLeft w:val="0"/>
      <w:marRight w:val="0"/>
      <w:marTop w:val="0"/>
      <w:marBottom w:val="0"/>
      <w:divBdr>
        <w:top w:val="none" w:sz="0" w:space="0" w:color="auto"/>
        <w:left w:val="none" w:sz="0" w:space="0" w:color="auto"/>
        <w:bottom w:val="none" w:sz="0" w:space="0" w:color="auto"/>
        <w:right w:val="none" w:sz="0" w:space="0" w:color="auto"/>
      </w:divBdr>
    </w:div>
    <w:div w:id="855925811">
      <w:bodyDiv w:val="1"/>
      <w:marLeft w:val="0"/>
      <w:marRight w:val="0"/>
      <w:marTop w:val="0"/>
      <w:marBottom w:val="0"/>
      <w:divBdr>
        <w:top w:val="none" w:sz="0" w:space="0" w:color="auto"/>
        <w:left w:val="none" w:sz="0" w:space="0" w:color="auto"/>
        <w:bottom w:val="none" w:sz="0" w:space="0" w:color="auto"/>
        <w:right w:val="none" w:sz="0" w:space="0" w:color="auto"/>
      </w:divBdr>
    </w:div>
    <w:div w:id="1193880194">
      <w:bodyDiv w:val="1"/>
      <w:marLeft w:val="0"/>
      <w:marRight w:val="0"/>
      <w:marTop w:val="0"/>
      <w:marBottom w:val="0"/>
      <w:divBdr>
        <w:top w:val="none" w:sz="0" w:space="0" w:color="auto"/>
        <w:left w:val="none" w:sz="0" w:space="0" w:color="auto"/>
        <w:bottom w:val="none" w:sz="0" w:space="0" w:color="auto"/>
        <w:right w:val="none" w:sz="0" w:space="0" w:color="auto"/>
      </w:divBdr>
    </w:div>
    <w:div w:id="1212305518">
      <w:bodyDiv w:val="1"/>
      <w:marLeft w:val="0"/>
      <w:marRight w:val="0"/>
      <w:marTop w:val="0"/>
      <w:marBottom w:val="0"/>
      <w:divBdr>
        <w:top w:val="none" w:sz="0" w:space="0" w:color="auto"/>
        <w:left w:val="none" w:sz="0" w:space="0" w:color="auto"/>
        <w:bottom w:val="none" w:sz="0" w:space="0" w:color="auto"/>
        <w:right w:val="none" w:sz="0" w:space="0" w:color="auto"/>
      </w:divBdr>
    </w:div>
    <w:div w:id="1257905435">
      <w:bodyDiv w:val="1"/>
      <w:marLeft w:val="0"/>
      <w:marRight w:val="0"/>
      <w:marTop w:val="0"/>
      <w:marBottom w:val="0"/>
      <w:divBdr>
        <w:top w:val="none" w:sz="0" w:space="0" w:color="auto"/>
        <w:left w:val="none" w:sz="0" w:space="0" w:color="auto"/>
        <w:bottom w:val="none" w:sz="0" w:space="0" w:color="auto"/>
        <w:right w:val="none" w:sz="0" w:space="0" w:color="auto"/>
      </w:divBdr>
    </w:div>
    <w:div w:id="1462966727">
      <w:bodyDiv w:val="1"/>
      <w:marLeft w:val="0"/>
      <w:marRight w:val="0"/>
      <w:marTop w:val="0"/>
      <w:marBottom w:val="0"/>
      <w:divBdr>
        <w:top w:val="none" w:sz="0" w:space="0" w:color="auto"/>
        <w:left w:val="none" w:sz="0" w:space="0" w:color="auto"/>
        <w:bottom w:val="none" w:sz="0" w:space="0" w:color="auto"/>
        <w:right w:val="none" w:sz="0" w:space="0" w:color="auto"/>
      </w:divBdr>
    </w:div>
    <w:div w:id="1531844260">
      <w:bodyDiv w:val="1"/>
      <w:marLeft w:val="0"/>
      <w:marRight w:val="0"/>
      <w:marTop w:val="0"/>
      <w:marBottom w:val="0"/>
      <w:divBdr>
        <w:top w:val="none" w:sz="0" w:space="0" w:color="auto"/>
        <w:left w:val="none" w:sz="0" w:space="0" w:color="auto"/>
        <w:bottom w:val="none" w:sz="0" w:space="0" w:color="auto"/>
        <w:right w:val="none" w:sz="0" w:space="0" w:color="auto"/>
      </w:divBdr>
    </w:div>
    <w:div w:id="1814562263">
      <w:bodyDiv w:val="1"/>
      <w:marLeft w:val="0"/>
      <w:marRight w:val="0"/>
      <w:marTop w:val="0"/>
      <w:marBottom w:val="0"/>
      <w:divBdr>
        <w:top w:val="none" w:sz="0" w:space="0" w:color="auto"/>
        <w:left w:val="none" w:sz="0" w:space="0" w:color="auto"/>
        <w:bottom w:val="none" w:sz="0" w:space="0" w:color="auto"/>
        <w:right w:val="none" w:sz="0" w:space="0" w:color="auto"/>
      </w:divBdr>
    </w:div>
    <w:div w:id="2012103937">
      <w:bodyDiv w:val="1"/>
      <w:marLeft w:val="0"/>
      <w:marRight w:val="0"/>
      <w:marTop w:val="0"/>
      <w:marBottom w:val="0"/>
      <w:divBdr>
        <w:top w:val="none" w:sz="0" w:space="0" w:color="auto"/>
        <w:left w:val="none" w:sz="0" w:space="0" w:color="auto"/>
        <w:bottom w:val="none" w:sz="0" w:space="0" w:color="auto"/>
        <w:right w:val="none" w:sz="0" w:space="0" w:color="auto"/>
      </w:divBdr>
      <w:divsChild>
        <w:div w:id="2014793363">
          <w:marLeft w:val="0"/>
          <w:marRight w:val="0"/>
          <w:marTop w:val="0"/>
          <w:marBottom w:val="0"/>
          <w:divBdr>
            <w:top w:val="none" w:sz="0" w:space="0" w:color="auto"/>
            <w:left w:val="none" w:sz="0" w:space="0" w:color="auto"/>
            <w:bottom w:val="none" w:sz="0" w:space="0" w:color="auto"/>
            <w:right w:val="none" w:sz="0" w:space="0" w:color="auto"/>
          </w:divBdr>
        </w:div>
      </w:divsChild>
    </w:div>
    <w:div w:id="2116560260">
      <w:bodyDiv w:val="1"/>
      <w:marLeft w:val="0"/>
      <w:marRight w:val="0"/>
      <w:marTop w:val="0"/>
      <w:marBottom w:val="0"/>
      <w:divBdr>
        <w:top w:val="none" w:sz="0" w:space="0" w:color="auto"/>
        <w:left w:val="none" w:sz="0" w:space="0" w:color="auto"/>
        <w:bottom w:val="none" w:sz="0" w:space="0" w:color="auto"/>
        <w:right w:val="none" w:sz="0" w:space="0" w:color="auto"/>
      </w:divBdr>
    </w:div>
    <w:div w:id="214599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ollege.cyut.edu.tw/index.php?Lang=en" TargetMode="External"/><Relationship Id="rId3" Type="http://schemas.openxmlformats.org/officeDocument/2006/relationships/settings" Target="settings.xml"/><Relationship Id="rId7" Type="http://schemas.openxmlformats.org/officeDocument/2006/relationships/hyperlink" Target="https://mcollege.cyut.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s.cyut.edu.tw/85NmxjW11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CYUT2021world"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8</Pages>
  <Words>2362</Words>
  <Characters>13469</Characters>
  <Application>Microsoft Office Word</Application>
  <DocSecurity>0</DocSecurity>
  <Lines>112</Lines>
  <Paragraphs>31</Paragraphs>
  <ScaleCrop>false</ScaleCrop>
  <Company/>
  <LinksUpToDate>false</LinksUpToDate>
  <CharactersWithSpaces>15800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2022-11-02T06:10:00Z</dcterms:created>
  <dcterms:modified xsi:type="dcterms:W3CDTF">2022-11-03T11:21:00Z</dcterms:modified>
</cp:coreProperties>
</file>